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F4" w:rsidRDefault="006C21F4" w:rsidP="006C21F4">
      <w:pPr>
        <w:ind w:firstLine="284"/>
        <w:jc w:val="both"/>
        <w:rPr>
          <w:sz w:val="20"/>
          <w:szCs w:val="20"/>
        </w:rPr>
      </w:pPr>
    </w:p>
    <w:p w:rsidR="00D9102F" w:rsidRPr="00606313" w:rsidRDefault="00D9102F" w:rsidP="00D9102F">
      <w:pPr>
        <w:rPr>
          <w:sz w:val="20"/>
          <w:szCs w:val="28"/>
        </w:rPr>
      </w:pPr>
      <w:r w:rsidRPr="00EF7391">
        <w:rPr>
          <w:sz w:val="20"/>
          <w:szCs w:val="28"/>
        </w:rPr>
        <w:t>УДК</w:t>
      </w:r>
      <w:r>
        <w:rPr>
          <w:sz w:val="20"/>
          <w:szCs w:val="28"/>
        </w:rPr>
        <w:t xml:space="preserve"> </w:t>
      </w:r>
      <w:r w:rsidRPr="00EF7391">
        <w:rPr>
          <w:sz w:val="20"/>
          <w:szCs w:val="28"/>
        </w:rPr>
        <w:t>[</w:t>
      </w:r>
      <w:r>
        <w:rPr>
          <w:sz w:val="20"/>
          <w:szCs w:val="28"/>
        </w:rPr>
        <w:t>633.367.2+633.16</w:t>
      </w:r>
      <w:r w:rsidRPr="00EF7391">
        <w:rPr>
          <w:sz w:val="20"/>
          <w:szCs w:val="28"/>
        </w:rPr>
        <w:t>"</w:t>
      </w:r>
      <w:r w:rsidRPr="00825590">
        <w:rPr>
          <w:sz w:val="20"/>
          <w:szCs w:val="28"/>
        </w:rPr>
        <w:t>321</w:t>
      </w:r>
      <w:r w:rsidRPr="00EF7391">
        <w:rPr>
          <w:sz w:val="20"/>
          <w:szCs w:val="28"/>
        </w:rPr>
        <w:t>"]</w:t>
      </w:r>
      <w:r>
        <w:rPr>
          <w:sz w:val="20"/>
          <w:szCs w:val="28"/>
        </w:rPr>
        <w:t>:631.5 (476.6)</w:t>
      </w:r>
    </w:p>
    <w:p w:rsidR="00D9102F" w:rsidRPr="00825590" w:rsidRDefault="00D9102F" w:rsidP="00D9102F">
      <w:pPr>
        <w:spacing w:before="60" w:after="60"/>
        <w:jc w:val="center"/>
        <w:rPr>
          <w:b/>
          <w:sz w:val="20"/>
          <w:szCs w:val="28"/>
        </w:rPr>
      </w:pPr>
      <w:r w:rsidRPr="00825590">
        <w:rPr>
          <w:b/>
          <w:sz w:val="20"/>
          <w:szCs w:val="28"/>
        </w:rPr>
        <w:t xml:space="preserve">ЭФФЕКТИВНОСТЬ ВОЗДЕЛЫВАНИЯ СМЕСЕЙ ЛЮПИНА </w:t>
      </w:r>
      <w:r>
        <w:rPr>
          <w:b/>
          <w:sz w:val="20"/>
          <w:szCs w:val="28"/>
        </w:rPr>
        <w:t xml:space="preserve">  </w:t>
      </w:r>
      <w:r w:rsidRPr="00825590">
        <w:rPr>
          <w:b/>
          <w:sz w:val="20"/>
          <w:szCs w:val="28"/>
        </w:rPr>
        <w:t>УЗКОЛИСТНОГО С ЯРОВЫМ ЯЧМЕНЕМ НА ЗЕРНОФ</w:t>
      </w:r>
      <w:r w:rsidRPr="00825590">
        <w:rPr>
          <w:b/>
          <w:sz w:val="20"/>
          <w:szCs w:val="28"/>
        </w:rPr>
        <w:t>У</w:t>
      </w:r>
      <w:r w:rsidRPr="00825590">
        <w:rPr>
          <w:b/>
          <w:sz w:val="20"/>
          <w:szCs w:val="28"/>
        </w:rPr>
        <w:t>РАЖ</w:t>
      </w:r>
    </w:p>
    <w:p w:rsidR="00D9102F" w:rsidRPr="00883676" w:rsidRDefault="00D9102F" w:rsidP="00D9102F">
      <w:pPr>
        <w:spacing w:after="60"/>
        <w:rPr>
          <w:b/>
          <w:sz w:val="20"/>
          <w:szCs w:val="28"/>
        </w:rPr>
      </w:pPr>
      <w:r w:rsidRPr="00883676">
        <w:rPr>
          <w:b/>
          <w:sz w:val="20"/>
          <w:szCs w:val="28"/>
        </w:rPr>
        <w:t xml:space="preserve">О.Ч. </w:t>
      </w:r>
      <w:proofErr w:type="spellStart"/>
      <w:r w:rsidRPr="00883676">
        <w:rPr>
          <w:b/>
          <w:sz w:val="20"/>
          <w:szCs w:val="28"/>
        </w:rPr>
        <w:t>Коженевский</w:t>
      </w:r>
      <w:proofErr w:type="spellEnd"/>
    </w:p>
    <w:p w:rsidR="00D9102F" w:rsidRPr="00EF7391" w:rsidRDefault="00D9102F" w:rsidP="00D9102F">
      <w:pPr>
        <w:rPr>
          <w:sz w:val="20"/>
          <w:szCs w:val="28"/>
        </w:rPr>
      </w:pPr>
      <w:r w:rsidRPr="00EF7391">
        <w:rPr>
          <w:sz w:val="20"/>
          <w:szCs w:val="28"/>
        </w:rPr>
        <w:t xml:space="preserve">УО </w:t>
      </w:r>
      <w:r>
        <w:rPr>
          <w:sz w:val="20"/>
          <w:szCs w:val="28"/>
        </w:rPr>
        <w:t>«</w:t>
      </w:r>
      <w:r w:rsidRPr="00EF7391">
        <w:rPr>
          <w:sz w:val="20"/>
          <w:szCs w:val="28"/>
        </w:rPr>
        <w:t>Гродненский государственный аграрный университет</w:t>
      </w:r>
      <w:r>
        <w:rPr>
          <w:sz w:val="20"/>
          <w:szCs w:val="28"/>
        </w:rPr>
        <w:t>»,</w:t>
      </w:r>
      <w:r w:rsidRPr="00EF7391">
        <w:rPr>
          <w:sz w:val="20"/>
          <w:szCs w:val="28"/>
        </w:rPr>
        <w:t xml:space="preserve"> </w:t>
      </w:r>
    </w:p>
    <w:p w:rsidR="00D9102F" w:rsidRPr="00EF7391" w:rsidRDefault="00D9102F" w:rsidP="00D9102F">
      <w:pPr>
        <w:rPr>
          <w:sz w:val="20"/>
          <w:szCs w:val="28"/>
        </w:rPr>
      </w:pPr>
      <w:r w:rsidRPr="00EF7391">
        <w:rPr>
          <w:sz w:val="20"/>
          <w:szCs w:val="28"/>
        </w:rPr>
        <w:t>г. Гро</w:t>
      </w:r>
      <w:r>
        <w:rPr>
          <w:sz w:val="20"/>
          <w:szCs w:val="28"/>
        </w:rPr>
        <w:t>дно, Республика Беларусь</w:t>
      </w:r>
    </w:p>
    <w:p w:rsidR="00D9102F" w:rsidRDefault="00D9102F" w:rsidP="00D9102F">
      <w:pPr>
        <w:ind w:firstLine="284"/>
        <w:jc w:val="both"/>
        <w:rPr>
          <w:b/>
          <w:sz w:val="16"/>
          <w:szCs w:val="16"/>
        </w:rPr>
      </w:pPr>
    </w:p>
    <w:p w:rsidR="00D9102F" w:rsidRDefault="00D9102F" w:rsidP="00D9102F">
      <w:pPr>
        <w:pStyle w:val="a4"/>
        <w:widowControl w:val="0"/>
        <w:spacing w:after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01.06.2010 г.)</w:t>
      </w:r>
    </w:p>
    <w:p w:rsidR="00D9102F" w:rsidRPr="009E419E" w:rsidRDefault="00D9102F" w:rsidP="00D9102F">
      <w:pPr>
        <w:jc w:val="both"/>
        <w:rPr>
          <w:b/>
          <w:i/>
          <w:sz w:val="16"/>
          <w:szCs w:val="16"/>
        </w:rPr>
      </w:pPr>
    </w:p>
    <w:p w:rsidR="00D9102F" w:rsidRPr="009E419E" w:rsidRDefault="00D9102F" w:rsidP="00D9102F">
      <w:pPr>
        <w:ind w:firstLine="284"/>
        <w:jc w:val="both"/>
        <w:rPr>
          <w:i/>
          <w:sz w:val="16"/>
          <w:szCs w:val="16"/>
        </w:rPr>
      </w:pPr>
      <w:r w:rsidRPr="009E419E">
        <w:rPr>
          <w:b/>
          <w:i/>
          <w:sz w:val="16"/>
          <w:szCs w:val="16"/>
        </w:rPr>
        <w:t xml:space="preserve">Аннотация. </w:t>
      </w:r>
      <w:r w:rsidRPr="009E419E">
        <w:rPr>
          <w:i/>
          <w:sz w:val="16"/>
          <w:szCs w:val="16"/>
        </w:rPr>
        <w:t>В исследованиях 2007-2009 гг. изучалась эффективность воздел</w:t>
      </w:r>
      <w:r w:rsidRPr="009E419E">
        <w:rPr>
          <w:i/>
          <w:sz w:val="16"/>
          <w:szCs w:val="16"/>
        </w:rPr>
        <w:t>ы</w:t>
      </w:r>
      <w:r w:rsidRPr="009E419E">
        <w:rPr>
          <w:i/>
          <w:sz w:val="16"/>
          <w:szCs w:val="16"/>
        </w:rPr>
        <w:t>вания люпина узколистного в уплотненных смешанных посевах с яровым ячменем для получ</w:t>
      </w:r>
      <w:r w:rsidRPr="009E419E">
        <w:rPr>
          <w:i/>
          <w:sz w:val="16"/>
          <w:szCs w:val="16"/>
        </w:rPr>
        <w:t>е</w:t>
      </w:r>
      <w:r w:rsidRPr="009E419E">
        <w:rPr>
          <w:i/>
          <w:sz w:val="16"/>
          <w:szCs w:val="16"/>
        </w:rPr>
        <w:t xml:space="preserve">ния зернофуража. Возделывание </w:t>
      </w:r>
      <w:proofErr w:type="spellStart"/>
      <w:r w:rsidRPr="009E419E">
        <w:rPr>
          <w:i/>
          <w:sz w:val="16"/>
          <w:szCs w:val="16"/>
        </w:rPr>
        <w:t>люпино-ячменных</w:t>
      </w:r>
      <w:proofErr w:type="spellEnd"/>
      <w:r w:rsidRPr="009E419E">
        <w:rPr>
          <w:i/>
          <w:sz w:val="16"/>
          <w:szCs w:val="16"/>
        </w:rPr>
        <w:t xml:space="preserve"> смесей обеспечивает более высокую продуктивность посевов в сравнении с </w:t>
      </w:r>
      <w:proofErr w:type="gramStart"/>
      <w:r w:rsidRPr="009E419E">
        <w:rPr>
          <w:i/>
          <w:sz w:val="16"/>
          <w:szCs w:val="16"/>
        </w:rPr>
        <w:t>одновидовыми</w:t>
      </w:r>
      <w:proofErr w:type="gramEnd"/>
      <w:r w:rsidRPr="009E419E">
        <w:rPr>
          <w:i/>
          <w:sz w:val="16"/>
          <w:szCs w:val="16"/>
        </w:rPr>
        <w:t xml:space="preserve"> </w:t>
      </w:r>
      <w:proofErr w:type="spellStart"/>
      <w:r w:rsidRPr="009E419E">
        <w:rPr>
          <w:i/>
          <w:sz w:val="16"/>
          <w:szCs w:val="16"/>
        </w:rPr>
        <w:t>ценозами</w:t>
      </w:r>
      <w:proofErr w:type="spellEnd"/>
      <w:r w:rsidRPr="009E419E">
        <w:rPr>
          <w:i/>
          <w:sz w:val="16"/>
          <w:szCs w:val="16"/>
        </w:rPr>
        <w:t xml:space="preserve"> люпина и ячменя, позв</w:t>
      </w:r>
      <w:r w:rsidRPr="009E419E">
        <w:rPr>
          <w:i/>
          <w:sz w:val="16"/>
          <w:szCs w:val="16"/>
        </w:rPr>
        <w:t>о</w:t>
      </w:r>
      <w:r w:rsidRPr="009E419E">
        <w:rPr>
          <w:i/>
          <w:sz w:val="16"/>
          <w:szCs w:val="16"/>
        </w:rPr>
        <w:t>ляет подавлять сорную растительность без применения химических средств защ</w:t>
      </w:r>
      <w:r w:rsidRPr="009E419E">
        <w:rPr>
          <w:i/>
          <w:sz w:val="16"/>
          <w:szCs w:val="16"/>
        </w:rPr>
        <w:t>и</w:t>
      </w:r>
      <w:r w:rsidRPr="009E419E">
        <w:rPr>
          <w:i/>
          <w:sz w:val="16"/>
          <w:szCs w:val="16"/>
        </w:rPr>
        <w:t>ты растений.</w:t>
      </w:r>
    </w:p>
    <w:p w:rsidR="00D9102F" w:rsidRPr="009E419E" w:rsidRDefault="00D9102F" w:rsidP="00D9102F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9E419E">
        <w:rPr>
          <w:b/>
          <w:i/>
          <w:sz w:val="16"/>
          <w:szCs w:val="16"/>
          <w:lang w:val="en-US"/>
        </w:rPr>
        <w:t>Summary.</w:t>
      </w:r>
      <w:proofErr w:type="gramEnd"/>
      <w:r w:rsidRPr="009E419E">
        <w:rPr>
          <w:i/>
          <w:sz w:val="16"/>
          <w:szCs w:val="16"/>
          <w:lang w:val="en-US"/>
        </w:rPr>
        <w:t xml:space="preserve"> In researches 2007-2009 efficiency of cultivation lupine (</w:t>
      </w:r>
      <w:proofErr w:type="spellStart"/>
      <w:r w:rsidRPr="009E419E">
        <w:rPr>
          <w:i/>
          <w:spacing w:val="-2"/>
          <w:sz w:val="16"/>
          <w:szCs w:val="16"/>
          <w:lang w:val="en-US"/>
        </w:rPr>
        <w:t>Lupinus</w:t>
      </w:r>
      <w:proofErr w:type="spellEnd"/>
      <w:r w:rsidRPr="009E419E">
        <w:rPr>
          <w:i/>
          <w:spacing w:val="-2"/>
          <w:sz w:val="16"/>
          <w:szCs w:val="16"/>
          <w:lang w:val="en-US"/>
        </w:rPr>
        <w:t xml:space="preserve"> </w:t>
      </w:r>
      <w:proofErr w:type="spellStart"/>
      <w:r w:rsidRPr="009E419E">
        <w:rPr>
          <w:i/>
          <w:spacing w:val="-2"/>
          <w:sz w:val="16"/>
          <w:szCs w:val="16"/>
          <w:lang w:val="en-US"/>
        </w:rPr>
        <w:t>Angust</w:t>
      </w:r>
      <w:r w:rsidRPr="009E419E">
        <w:rPr>
          <w:i/>
          <w:spacing w:val="-2"/>
          <w:sz w:val="16"/>
          <w:szCs w:val="16"/>
          <w:lang w:val="en-US"/>
        </w:rPr>
        <w:t>i</w:t>
      </w:r>
      <w:r w:rsidRPr="009E419E">
        <w:rPr>
          <w:i/>
          <w:spacing w:val="-2"/>
          <w:sz w:val="16"/>
          <w:szCs w:val="16"/>
          <w:lang w:val="en-US"/>
        </w:rPr>
        <w:t>folius</w:t>
      </w:r>
      <w:proofErr w:type="spellEnd"/>
      <w:r w:rsidRPr="009E419E">
        <w:rPr>
          <w:i/>
          <w:sz w:val="16"/>
          <w:szCs w:val="16"/>
          <w:lang w:val="en-US"/>
        </w:rPr>
        <w:t>) in the condensed mixed crops with summer barley for grain reception was studied. Cultivation of l</w:t>
      </w:r>
      <w:r w:rsidRPr="009E419E">
        <w:rPr>
          <w:i/>
          <w:sz w:val="16"/>
          <w:szCs w:val="16"/>
          <w:lang w:val="en-US"/>
        </w:rPr>
        <w:t>u</w:t>
      </w:r>
      <w:r w:rsidRPr="009E419E">
        <w:rPr>
          <w:i/>
          <w:sz w:val="16"/>
          <w:szCs w:val="16"/>
          <w:lang w:val="en-US"/>
        </w:rPr>
        <w:t xml:space="preserve">pine-barley mixes provides more than </w:t>
      </w:r>
      <w:proofErr w:type="spellStart"/>
      <w:r w:rsidRPr="009E419E">
        <w:rPr>
          <w:i/>
          <w:sz w:val="16"/>
          <w:szCs w:val="16"/>
          <w:lang w:val="en-US"/>
        </w:rPr>
        <w:t>vyso</w:t>
      </w:r>
      <w:proofErr w:type="spellEnd"/>
      <w:r w:rsidRPr="009E419E">
        <w:rPr>
          <w:i/>
          <w:sz w:val="16"/>
          <w:szCs w:val="16"/>
          <w:lang w:val="en-US"/>
        </w:rPr>
        <w:t xml:space="preserve"> efficiency of crops in comparison with one-specific crops lupine and barley, allows </w:t>
      </w:r>
      <w:proofErr w:type="gramStart"/>
      <w:r w:rsidRPr="009E419E">
        <w:rPr>
          <w:i/>
          <w:sz w:val="16"/>
          <w:szCs w:val="16"/>
          <w:lang w:val="en-US"/>
        </w:rPr>
        <w:t>to suppress</w:t>
      </w:r>
      <w:proofErr w:type="gramEnd"/>
      <w:r w:rsidRPr="009E419E">
        <w:rPr>
          <w:i/>
          <w:sz w:val="16"/>
          <w:szCs w:val="16"/>
          <w:lang w:val="en-US"/>
        </w:rPr>
        <w:t xml:space="preserve"> weed vegetation without application of chemical means </w:t>
      </w:r>
      <w:proofErr w:type="spellStart"/>
      <w:r w:rsidRPr="009E419E">
        <w:rPr>
          <w:i/>
          <w:sz w:val="16"/>
          <w:szCs w:val="16"/>
          <w:lang w:val="en-US"/>
        </w:rPr>
        <w:t>zashchi</w:t>
      </w:r>
      <w:proofErr w:type="spellEnd"/>
      <w:r w:rsidRPr="009E419E">
        <w:rPr>
          <w:i/>
          <w:sz w:val="16"/>
          <w:szCs w:val="16"/>
          <w:lang w:val="en-US"/>
        </w:rPr>
        <w:t xml:space="preserve"> plants.</w:t>
      </w:r>
    </w:p>
    <w:p w:rsidR="00D9102F" w:rsidRPr="006036DD" w:rsidRDefault="00D9102F" w:rsidP="00D9102F">
      <w:pPr>
        <w:ind w:firstLine="284"/>
        <w:jc w:val="both"/>
        <w:rPr>
          <w:b/>
          <w:sz w:val="20"/>
          <w:szCs w:val="28"/>
          <w:lang w:val="en-US"/>
        </w:rPr>
      </w:pPr>
    </w:p>
    <w:p w:rsidR="00D9102F" w:rsidRDefault="00D9102F" w:rsidP="00D9102F">
      <w:pPr>
        <w:ind w:firstLine="284"/>
        <w:jc w:val="both"/>
        <w:rPr>
          <w:color w:val="000000"/>
          <w:sz w:val="20"/>
          <w:szCs w:val="20"/>
        </w:rPr>
      </w:pPr>
      <w:r w:rsidRPr="00883676">
        <w:rPr>
          <w:b/>
          <w:sz w:val="20"/>
          <w:szCs w:val="28"/>
        </w:rPr>
        <w:t>Введение</w:t>
      </w:r>
      <w:r>
        <w:rPr>
          <w:b/>
          <w:sz w:val="20"/>
          <w:szCs w:val="28"/>
        </w:rPr>
        <w:t xml:space="preserve">. </w:t>
      </w:r>
      <w:r w:rsidRPr="008845DA">
        <w:rPr>
          <w:color w:val="000000"/>
          <w:sz w:val="20"/>
          <w:szCs w:val="20"/>
        </w:rPr>
        <w:t>Создание полноценного запаса сбалансированных по п</w:t>
      </w:r>
      <w:r w:rsidRPr="008845DA">
        <w:rPr>
          <w:color w:val="000000"/>
          <w:sz w:val="20"/>
          <w:szCs w:val="20"/>
        </w:rPr>
        <w:t>и</w:t>
      </w:r>
      <w:r w:rsidRPr="008845DA">
        <w:rPr>
          <w:color w:val="000000"/>
          <w:sz w:val="20"/>
          <w:szCs w:val="20"/>
        </w:rPr>
        <w:t>тательным веществам кормов при минимальных затратах на их производство не только стабилизирует производство продукции животн</w:t>
      </w:r>
      <w:r w:rsidRPr="008845DA">
        <w:rPr>
          <w:color w:val="000000"/>
          <w:sz w:val="20"/>
          <w:szCs w:val="20"/>
        </w:rPr>
        <w:t>о</w:t>
      </w:r>
      <w:r w:rsidRPr="008845DA">
        <w:rPr>
          <w:color w:val="000000"/>
          <w:sz w:val="20"/>
          <w:szCs w:val="20"/>
        </w:rPr>
        <w:t>водства, но и создает реальные предпосылки его дальнейшего увелич</w:t>
      </w:r>
      <w:r w:rsidRPr="008845DA">
        <w:rPr>
          <w:color w:val="000000"/>
          <w:sz w:val="20"/>
          <w:szCs w:val="20"/>
        </w:rPr>
        <w:t>е</w:t>
      </w:r>
      <w:r w:rsidRPr="008845DA">
        <w:rPr>
          <w:color w:val="000000"/>
          <w:sz w:val="20"/>
          <w:szCs w:val="20"/>
        </w:rPr>
        <w:t>ния. Как известно, основная роль при создании прочной кормовой базы принадлежит полевому кормопроизводству. В</w:t>
      </w:r>
      <w:r>
        <w:rPr>
          <w:color w:val="000000"/>
          <w:sz w:val="20"/>
          <w:szCs w:val="20"/>
        </w:rPr>
        <w:t xml:space="preserve"> </w:t>
      </w:r>
      <w:r w:rsidRPr="008845DA">
        <w:rPr>
          <w:color w:val="000000"/>
          <w:sz w:val="20"/>
          <w:szCs w:val="20"/>
        </w:rPr>
        <w:t>современных условиях хозяйствования при большом недостатке материально-технических средств необходимо внедрение интегрированных систем интенсивного кормопроизводства, обеспечивающих энергетическую и биохимич</w:t>
      </w:r>
      <w:r w:rsidRPr="008845DA">
        <w:rPr>
          <w:color w:val="000000"/>
          <w:sz w:val="20"/>
          <w:szCs w:val="20"/>
        </w:rPr>
        <w:t>е</w:t>
      </w:r>
      <w:r w:rsidRPr="008845DA">
        <w:rPr>
          <w:color w:val="000000"/>
          <w:sz w:val="20"/>
          <w:szCs w:val="20"/>
        </w:rPr>
        <w:t>скую полноценность кормов, экологическую чистоту продукции, совершенствование структуры кормового клина, экономическую эффе</w:t>
      </w:r>
      <w:r w:rsidRPr="008845DA">
        <w:rPr>
          <w:color w:val="000000"/>
          <w:sz w:val="20"/>
          <w:szCs w:val="20"/>
        </w:rPr>
        <w:t>к</w:t>
      </w:r>
      <w:r w:rsidRPr="008845DA">
        <w:rPr>
          <w:color w:val="000000"/>
          <w:sz w:val="20"/>
          <w:szCs w:val="20"/>
        </w:rPr>
        <w:t>тивность технологий возделывания кормовых культур</w:t>
      </w:r>
      <w:r>
        <w:rPr>
          <w:color w:val="000000"/>
          <w:sz w:val="20"/>
          <w:szCs w:val="20"/>
        </w:rPr>
        <w:t xml:space="preserve"> </w:t>
      </w:r>
      <w:r w:rsidRPr="00EF7391">
        <w:rPr>
          <w:sz w:val="20"/>
          <w:szCs w:val="28"/>
        </w:rPr>
        <w:t>[</w:t>
      </w:r>
      <w:r>
        <w:rPr>
          <w:sz w:val="20"/>
          <w:szCs w:val="28"/>
        </w:rPr>
        <w:t>1, 2</w:t>
      </w:r>
      <w:r w:rsidRPr="00EF7391">
        <w:rPr>
          <w:sz w:val="20"/>
          <w:szCs w:val="28"/>
        </w:rPr>
        <w:t>].</w:t>
      </w:r>
    </w:p>
    <w:p w:rsidR="00D9102F" w:rsidRPr="008845DA" w:rsidRDefault="00D9102F" w:rsidP="00D9102F">
      <w:pPr>
        <w:ind w:firstLine="284"/>
        <w:jc w:val="both"/>
        <w:rPr>
          <w:sz w:val="20"/>
          <w:szCs w:val="20"/>
        </w:rPr>
      </w:pPr>
      <w:r w:rsidRPr="008845DA">
        <w:rPr>
          <w:sz w:val="20"/>
          <w:szCs w:val="20"/>
        </w:rPr>
        <w:t>Многочисленными исследованиями доказано, что наиболее реал</w:t>
      </w:r>
      <w:r w:rsidRPr="008845DA">
        <w:rPr>
          <w:sz w:val="20"/>
          <w:szCs w:val="20"/>
        </w:rPr>
        <w:t>ь</w:t>
      </w:r>
      <w:r w:rsidRPr="008845DA">
        <w:rPr>
          <w:sz w:val="20"/>
          <w:szCs w:val="20"/>
        </w:rPr>
        <w:t>ный источник белка для производства комбикормов являются зернобобовые культуры. Ключевое место из них принадлежит узколистному л</w:t>
      </w:r>
      <w:r w:rsidRPr="008845DA">
        <w:rPr>
          <w:sz w:val="20"/>
          <w:szCs w:val="20"/>
        </w:rPr>
        <w:t>ю</w:t>
      </w:r>
      <w:r w:rsidRPr="008845DA">
        <w:rPr>
          <w:sz w:val="20"/>
          <w:szCs w:val="20"/>
        </w:rPr>
        <w:t>пину.</w:t>
      </w:r>
    </w:p>
    <w:p w:rsidR="00D9102F" w:rsidRPr="00CB1CFF" w:rsidRDefault="00D9102F" w:rsidP="00D9102F">
      <w:pPr>
        <w:ind w:firstLine="284"/>
        <w:jc w:val="both"/>
        <w:rPr>
          <w:color w:val="000000"/>
          <w:sz w:val="20"/>
          <w:szCs w:val="20"/>
        </w:rPr>
      </w:pPr>
      <w:r w:rsidRPr="008845DA">
        <w:rPr>
          <w:sz w:val="20"/>
          <w:szCs w:val="20"/>
        </w:rPr>
        <w:t xml:space="preserve">При урожайности узколистного люпина немногим более 20 </w:t>
      </w:r>
      <w:proofErr w:type="spellStart"/>
      <w:r w:rsidRPr="008845DA">
        <w:rPr>
          <w:sz w:val="20"/>
          <w:szCs w:val="20"/>
        </w:rPr>
        <w:t>ц</w:t>
      </w:r>
      <w:proofErr w:type="spellEnd"/>
      <w:r w:rsidRPr="008845DA">
        <w:rPr>
          <w:sz w:val="20"/>
          <w:szCs w:val="20"/>
        </w:rPr>
        <w:t xml:space="preserve">/га </w:t>
      </w:r>
      <w:r w:rsidRPr="00CB1CFF">
        <w:rPr>
          <w:sz w:val="20"/>
          <w:szCs w:val="20"/>
        </w:rPr>
        <w:t xml:space="preserve">обеспечивается сбор 6-8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 высококачественного кормового белка с гектара. В этом случае урожай с </w:t>
      </w:r>
      <w:smartTag w:uri="urn:schemas-microsoft-com:office:smarttags" w:element="metricconverter">
        <w:smartTagPr>
          <w:attr w:name="ProductID" w:val="1 га"/>
        </w:smartTagPr>
        <w:r w:rsidRPr="00CB1CFF">
          <w:rPr>
            <w:sz w:val="20"/>
            <w:szCs w:val="20"/>
          </w:rPr>
          <w:t>1 га</w:t>
        </w:r>
      </w:smartTag>
      <w:r w:rsidRPr="00CB1CFF">
        <w:rPr>
          <w:sz w:val="20"/>
          <w:szCs w:val="20"/>
        </w:rPr>
        <w:t xml:space="preserve"> люпина обеспечивает балансирование по белку до зоотехнической нормы урожай </w:t>
      </w:r>
      <w:smartTag w:uri="urn:schemas-microsoft-com:office:smarttags" w:element="metricconverter">
        <w:smartTagPr>
          <w:attr w:name="ProductID" w:val="3 га"/>
        </w:smartTagPr>
        <w:r w:rsidRPr="00CB1CFF">
          <w:rPr>
            <w:sz w:val="20"/>
            <w:szCs w:val="20"/>
          </w:rPr>
          <w:t>3 га</w:t>
        </w:r>
      </w:smartTag>
      <w:r w:rsidRPr="00CB1CFF">
        <w:rPr>
          <w:sz w:val="20"/>
          <w:szCs w:val="20"/>
        </w:rPr>
        <w:t xml:space="preserve"> ячменя при ур</w:t>
      </w:r>
      <w:r w:rsidRPr="00CB1CFF">
        <w:rPr>
          <w:sz w:val="20"/>
          <w:szCs w:val="20"/>
        </w:rPr>
        <w:t>о</w:t>
      </w:r>
      <w:r w:rsidRPr="00CB1CFF">
        <w:rPr>
          <w:sz w:val="20"/>
          <w:szCs w:val="20"/>
        </w:rPr>
        <w:t xml:space="preserve">жайности последнего 40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/га. Комбинация </w:t>
      </w:r>
      <w:smartTag w:uri="urn:schemas-microsoft-com:office:smarttags" w:element="metricconverter">
        <w:smartTagPr>
          <w:attr w:name="ProductID" w:val="1 га"/>
        </w:smartTagPr>
        <w:r w:rsidRPr="00CB1CFF">
          <w:rPr>
            <w:sz w:val="20"/>
            <w:szCs w:val="20"/>
          </w:rPr>
          <w:t>1 га</w:t>
        </w:r>
      </w:smartTag>
      <w:r w:rsidRPr="00CB1CFF">
        <w:rPr>
          <w:sz w:val="20"/>
          <w:szCs w:val="20"/>
        </w:rPr>
        <w:t xml:space="preserve"> люпина плюс </w:t>
      </w:r>
      <w:smartTag w:uri="urn:schemas-microsoft-com:office:smarttags" w:element="metricconverter">
        <w:smartTagPr>
          <w:attr w:name="ProductID" w:val="3 га"/>
        </w:smartTagPr>
        <w:r w:rsidRPr="00CB1CFF">
          <w:rPr>
            <w:sz w:val="20"/>
            <w:szCs w:val="20"/>
          </w:rPr>
          <w:t>3 га</w:t>
        </w:r>
      </w:smartTag>
      <w:r w:rsidRPr="00CB1CFF">
        <w:rPr>
          <w:sz w:val="20"/>
          <w:szCs w:val="20"/>
        </w:rPr>
        <w:t xml:space="preserve"> я</w:t>
      </w:r>
      <w:r w:rsidRPr="00CB1CFF">
        <w:rPr>
          <w:sz w:val="20"/>
          <w:szCs w:val="20"/>
        </w:rPr>
        <w:t>ч</w:t>
      </w:r>
      <w:r w:rsidRPr="00CB1CFF">
        <w:rPr>
          <w:sz w:val="20"/>
          <w:szCs w:val="20"/>
        </w:rPr>
        <w:t xml:space="preserve">меня обеспечивает сбор 140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 сбалансированного по белку зерна, в то время как из 160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 урожая </w:t>
      </w:r>
      <w:smartTag w:uri="urn:schemas-microsoft-com:office:smarttags" w:element="metricconverter">
        <w:smartTagPr>
          <w:attr w:name="ProductID" w:val="4 га"/>
        </w:smartTagPr>
        <w:r w:rsidRPr="00CB1CFF">
          <w:rPr>
            <w:sz w:val="20"/>
            <w:szCs w:val="20"/>
          </w:rPr>
          <w:t>4 га</w:t>
        </w:r>
      </w:smartTag>
      <w:r w:rsidRPr="00CB1CFF">
        <w:rPr>
          <w:sz w:val="20"/>
          <w:szCs w:val="20"/>
        </w:rPr>
        <w:t xml:space="preserve"> ячменя полноценным окажется около 90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, а 70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 будут просто утилизированы животными в навоз. Кроме того, последействие люпина, как бобового предшественника – это дополн</w:t>
      </w:r>
      <w:r w:rsidRPr="00CB1CFF">
        <w:rPr>
          <w:sz w:val="20"/>
          <w:szCs w:val="20"/>
        </w:rPr>
        <w:t>и</w:t>
      </w:r>
      <w:r w:rsidRPr="00CB1CFF">
        <w:rPr>
          <w:sz w:val="20"/>
          <w:szCs w:val="20"/>
        </w:rPr>
        <w:t>тельное пр</w:t>
      </w:r>
      <w:r w:rsidRPr="00CB1CFF">
        <w:rPr>
          <w:sz w:val="20"/>
          <w:szCs w:val="20"/>
        </w:rPr>
        <w:t>о</w:t>
      </w:r>
      <w:r w:rsidRPr="00CB1CFF">
        <w:rPr>
          <w:sz w:val="20"/>
          <w:szCs w:val="20"/>
        </w:rPr>
        <w:t xml:space="preserve">изводство на гектар около 8 </w:t>
      </w:r>
      <w:proofErr w:type="spellStart"/>
      <w:r w:rsidRPr="00CB1CFF">
        <w:rPr>
          <w:sz w:val="20"/>
          <w:szCs w:val="20"/>
        </w:rPr>
        <w:t>ц</w:t>
      </w:r>
      <w:proofErr w:type="spellEnd"/>
      <w:r w:rsidRPr="00CB1CFF">
        <w:rPr>
          <w:sz w:val="20"/>
          <w:szCs w:val="20"/>
        </w:rPr>
        <w:t xml:space="preserve"> зерна [3, 4].</w:t>
      </w:r>
    </w:p>
    <w:p w:rsidR="00D9102F" w:rsidRPr="00CB1CFF" w:rsidRDefault="00D9102F" w:rsidP="00D9102F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CB1CFF">
        <w:rPr>
          <w:bCs/>
          <w:sz w:val="20"/>
          <w:szCs w:val="20"/>
        </w:rPr>
        <w:t>Значительным резервом в повышении степени полезного использ</w:t>
      </w:r>
      <w:r w:rsidRPr="00CB1CFF">
        <w:rPr>
          <w:bCs/>
          <w:sz w:val="20"/>
          <w:szCs w:val="20"/>
        </w:rPr>
        <w:t>о</w:t>
      </w:r>
      <w:r w:rsidRPr="00CB1CFF">
        <w:rPr>
          <w:bCs/>
          <w:sz w:val="20"/>
          <w:szCs w:val="20"/>
        </w:rPr>
        <w:t>вания бол</w:t>
      </w:r>
      <w:r>
        <w:rPr>
          <w:bCs/>
          <w:sz w:val="20"/>
          <w:szCs w:val="20"/>
        </w:rPr>
        <w:t>ьшинства естественных факторов –</w:t>
      </w:r>
      <w:r w:rsidRPr="00CB1CFF">
        <w:rPr>
          <w:bCs/>
          <w:sz w:val="20"/>
          <w:szCs w:val="20"/>
        </w:rPr>
        <w:t xml:space="preserve"> тепла, света, осадков, питательных веществ почвы и агротехнических приемов, направле</w:t>
      </w:r>
      <w:r w:rsidRPr="00CB1CFF">
        <w:rPr>
          <w:bCs/>
          <w:sz w:val="20"/>
          <w:szCs w:val="20"/>
        </w:rPr>
        <w:t>н</w:t>
      </w:r>
      <w:r w:rsidRPr="00CB1CFF">
        <w:rPr>
          <w:bCs/>
          <w:sz w:val="20"/>
          <w:szCs w:val="20"/>
        </w:rPr>
        <w:t>ных на повышение продуктивности растений и эффективное использ</w:t>
      </w:r>
      <w:r w:rsidRPr="00CB1CFF">
        <w:rPr>
          <w:bCs/>
          <w:sz w:val="20"/>
          <w:szCs w:val="20"/>
        </w:rPr>
        <w:t>о</w:t>
      </w:r>
      <w:r w:rsidRPr="00CB1CFF">
        <w:rPr>
          <w:bCs/>
          <w:sz w:val="20"/>
          <w:szCs w:val="20"/>
        </w:rPr>
        <w:t>вание единицы площади земли</w:t>
      </w:r>
      <w:r>
        <w:rPr>
          <w:bCs/>
          <w:sz w:val="20"/>
          <w:szCs w:val="20"/>
        </w:rPr>
        <w:t>,</w:t>
      </w:r>
      <w:r w:rsidRPr="00CB1CFF">
        <w:rPr>
          <w:bCs/>
          <w:sz w:val="20"/>
          <w:szCs w:val="20"/>
        </w:rPr>
        <w:t xml:space="preserve"> являются смешанные посевы. В таких посевах увеличивается суммарная листовая поверхность, улучшаются оптич</w:t>
      </w:r>
      <w:r w:rsidRPr="00CB1CFF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 xml:space="preserve">ские свойства </w:t>
      </w:r>
      <w:proofErr w:type="spellStart"/>
      <w:r>
        <w:rPr>
          <w:bCs/>
          <w:sz w:val="20"/>
          <w:szCs w:val="20"/>
        </w:rPr>
        <w:t>ценоза</w:t>
      </w:r>
      <w:proofErr w:type="spellEnd"/>
      <w:r>
        <w:rPr>
          <w:bCs/>
          <w:sz w:val="20"/>
          <w:szCs w:val="20"/>
        </w:rPr>
        <w:t xml:space="preserve"> за счет </w:t>
      </w:r>
      <w:proofErr w:type="gramStart"/>
      <w:r w:rsidRPr="00CB1CFF">
        <w:rPr>
          <w:bCs/>
          <w:sz w:val="20"/>
          <w:szCs w:val="20"/>
        </w:rPr>
        <w:t>более оптимального</w:t>
      </w:r>
      <w:proofErr w:type="gramEnd"/>
      <w:r w:rsidRPr="00CB1CFF">
        <w:rPr>
          <w:bCs/>
          <w:sz w:val="20"/>
          <w:szCs w:val="20"/>
        </w:rPr>
        <w:t xml:space="preserve"> расположения в пространстве</w:t>
      </w:r>
      <w:r>
        <w:rPr>
          <w:bCs/>
          <w:sz w:val="20"/>
          <w:szCs w:val="20"/>
        </w:rPr>
        <w:t xml:space="preserve"> листовой поверхности, а отсюда –</w:t>
      </w:r>
      <w:r w:rsidRPr="00CB1CFF">
        <w:rPr>
          <w:bCs/>
          <w:sz w:val="20"/>
          <w:szCs w:val="20"/>
        </w:rPr>
        <w:t xml:space="preserve"> увеличивается коэффициент поглощения солнечной ради</w:t>
      </w:r>
      <w:r w:rsidRPr="00CB1CFF"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ции</w:t>
      </w:r>
      <w:r w:rsidRPr="00CB1CFF">
        <w:rPr>
          <w:sz w:val="20"/>
          <w:szCs w:val="20"/>
        </w:rPr>
        <w:t xml:space="preserve"> [5, 6].</w:t>
      </w:r>
    </w:p>
    <w:p w:rsidR="00D9102F" w:rsidRDefault="00D9102F" w:rsidP="00D9102F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CB1CFF">
        <w:rPr>
          <w:bCs/>
          <w:sz w:val="20"/>
          <w:szCs w:val="20"/>
        </w:rPr>
        <w:t>В ряде исследований установлено, что в смешанных посевах на зерноф</w:t>
      </w:r>
      <w:r w:rsidRPr="00CB1CFF">
        <w:rPr>
          <w:bCs/>
          <w:sz w:val="20"/>
          <w:szCs w:val="20"/>
        </w:rPr>
        <w:t>у</w:t>
      </w:r>
      <w:r w:rsidRPr="00CB1CFF">
        <w:rPr>
          <w:bCs/>
          <w:sz w:val="20"/>
          <w:szCs w:val="20"/>
        </w:rPr>
        <w:t>раж наиболее совместимыми культурами являются люпин с ячменем или яровой пшен</w:t>
      </w:r>
      <w:r>
        <w:rPr>
          <w:bCs/>
          <w:sz w:val="20"/>
          <w:szCs w:val="20"/>
        </w:rPr>
        <w:t xml:space="preserve">ицей. При этом установлено, что </w:t>
      </w:r>
      <w:r w:rsidRPr="00CB1CFF">
        <w:rPr>
          <w:bCs/>
          <w:sz w:val="20"/>
          <w:szCs w:val="20"/>
        </w:rPr>
        <w:t xml:space="preserve">люпин в совместных посевах со </w:t>
      </w:r>
      <w:proofErr w:type="gramStart"/>
      <w:r w:rsidRPr="00CB1CFF">
        <w:rPr>
          <w:bCs/>
          <w:sz w:val="20"/>
          <w:szCs w:val="20"/>
        </w:rPr>
        <w:t>злаковыми</w:t>
      </w:r>
      <w:proofErr w:type="gramEnd"/>
      <w:r w:rsidRPr="00CB1CFF">
        <w:rPr>
          <w:bCs/>
          <w:sz w:val="20"/>
          <w:szCs w:val="20"/>
        </w:rPr>
        <w:t xml:space="preserve"> улучшает условия их азотного питания. </w:t>
      </w:r>
      <w:proofErr w:type="gramStart"/>
      <w:r w:rsidRPr="00CB1CFF">
        <w:rPr>
          <w:bCs/>
          <w:sz w:val="20"/>
          <w:szCs w:val="20"/>
        </w:rPr>
        <w:t>Злаковый компонент в см</w:t>
      </w:r>
      <w:r w:rsidRPr="00CB1CFF">
        <w:rPr>
          <w:bCs/>
          <w:sz w:val="20"/>
          <w:szCs w:val="20"/>
        </w:rPr>
        <w:t>е</w:t>
      </w:r>
      <w:r w:rsidRPr="00CB1CFF">
        <w:rPr>
          <w:bCs/>
          <w:sz w:val="20"/>
          <w:szCs w:val="20"/>
        </w:rPr>
        <w:t>си с люпином потребляет больше азота, имеет более мощное развитие по сравнению с чистым посевом, в р</w:t>
      </w:r>
      <w:r w:rsidRPr="00CB1CFF">
        <w:rPr>
          <w:bCs/>
          <w:sz w:val="20"/>
          <w:szCs w:val="20"/>
        </w:rPr>
        <w:t>е</w:t>
      </w:r>
      <w:r w:rsidRPr="00CB1CFF">
        <w:rPr>
          <w:bCs/>
          <w:sz w:val="20"/>
          <w:szCs w:val="20"/>
        </w:rPr>
        <w:t xml:space="preserve">зультате чего в таких посевах повышается не только урожай </w:t>
      </w:r>
      <w:proofErr w:type="spellStart"/>
      <w:r w:rsidRPr="00CB1CFF">
        <w:rPr>
          <w:bCs/>
          <w:sz w:val="20"/>
          <w:szCs w:val="20"/>
        </w:rPr>
        <w:t>зерносм</w:t>
      </w:r>
      <w:r w:rsidRPr="00CB1CFF">
        <w:rPr>
          <w:bCs/>
          <w:sz w:val="20"/>
          <w:szCs w:val="20"/>
        </w:rPr>
        <w:t>е</w:t>
      </w:r>
      <w:r w:rsidRPr="00CB1CFF">
        <w:rPr>
          <w:bCs/>
          <w:sz w:val="20"/>
          <w:szCs w:val="20"/>
        </w:rPr>
        <w:t>си</w:t>
      </w:r>
      <w:proofErr w:type="spellEnd"/>
      <w:r w:rsidRPr="00CB1CFF">
        <w:rPr>
          <w:bCs/>
          <w:sz w:val="20"/>
          <w:szCs w:val="20"/>
        </w:rPr>
        <w:t xml:space="preserve"> по сравнению со средним показателем урожайности одновидовых посевов культур-компонентов, но и увеличивается содержание белка в зерне злаковой культуры и его сбор в урожае </w:t>
      </w:r>
      <w:proofErr w:type="spellStart"/>
      <w:r w:rsidRPr="00CB1CFF">
        <w:rPr>
          <w:bCs/>
          <w:sz w:val="20"/>
          <w:szCs w:val="20"/>
        </w:rPr>
        <w:t>зерносмеси</w:t>
      </w:r>
      <w:proofErr w:type="spellEnd"/>
      <w:r w:rsidRPr="00CB1CFF">
        <w:rPr>
          <w:bCs/>
          <w:sz w:val="20"/>
          <w:szCs w:val="20"/>
        </w:rPr>
        <w:t xml:space="preserve"> с единицы площади.</w:t>
      </w:r>
      <w:proofErr w:type="gramEnd"/>
      <w:r w:rsidRPr="00CB1CFF">
        <w:rPr>
          <w:sz w:val="20"/>
          <w:szCs w:val="20"/>
        </w:rPr>
        <w:t xml:space="preserve"> По имеющимся данным в</w:t>
      </w:r>
      <w:r w:rsidRPr="00CB1CFF">
        <w:rPr>
          <w:bCs/>
          <w:sz w:val="20"/>
          <w:szCs w:val="20"/>
        </w:rPr>
        <w:t xml:space="preserve"> смешанном посеве желтого люпина с ячменем урожайность </w:t>
      </w:r>
      <w:proofErr w:type="spellStart"/>
      <w:r w:rsidRPr="00CB1CFF">
        <w:rPr>
          <w:bCs/>
          <w:sz w:val="20"/>
          <w:szCs w:val="20"/>
        </w:rPr>
        <w:t>зе</w:t>
      </w:r>
      <w:r w:rsidRPr="00CB1CFF">
        <w:rPr>
          <w:bCs/>
          <w:sz w:val="20"/>
          <w:szCs w:val="20"/>
        </w:rPr>
        <w:t>р</w:t>
      </w:r>
      <w:r w:rsidRPr="00CB1CFF">
        <w:rPr>
          <w:bCs/>
          <w:sz w:val="20"/>
          <w:szCs w:val="20"/>
        </w:rPr>
        <w:t>носмеси</w:t>
      </w:r>
      <w:proofErr w:type="spellEnd"/>
      <w:r w:rsidRPr="00CB1CFF">
        <w:rPr>
          <w:bCs/>
          <w:sz w:val="20"/>
          <w:szCs w:val="20"/>
        </w:rPr>
        <w:t xml:space="preserve"> составила 33,1…35,2 </w:t>
      </w:r>
      <w:proofErr w:type="spellStart"/>
      <w:r w:rsidRPr="00CB1CFF">
        <w:rPr>
          <w:bCs/>
          <w:sz w:val="20"/>
          <w:szCs w:val="20"/>
        </w:rPr>
        <w:t>ц</w:t>
      </w:r>
      <w:proofErr w:type="spellEnd"/>
      <w:r w:rsidRPr="00CB1CFF">
        <w:rPr>
          <w:bCs/>
          <w:sz w:val="20"/>
          <w:szCs w:val="20"/>
        </w:rPr>
        <w:t xml:space="preserve">/га, что на 23...30% выше среднего показателя урожайности люпина и ячменя в одновидовых посевах. Содержание сырого белка в зерне ячменя </w:t>
      </w:r>
      <w:proofErr w:type="spellStart"/>
      <w:r w:rsidRPr="00CB1CFF">
        <w:rPr>
          <w:bCs/>
          <w:sz w:val="20"/>
          <w:szCs w:val="20"/>
        </w:rPr>
        <w:t>зерносмеси</w:t>
      </w:r>
      <w:proofErr w:type="spellEnd"/>
      <w:r w:rsidRPr="00CB1CFF">
        <w:rPr>
          <w:bCs/>
          <w:sz w:val="20"/>
          <w:szCs w:val="20"/>
        </w:rPr>
        <w:t xml:space="preserve"> равнялось 11,3...11,7% по сравн</w:t>
      </w:r>
      <w:r w:rsidRPr="00CB1CFF">
        <w:rPr>
          <w:bCs/>
          <w:sz w:val="20"/>
          <w:szCs w:val="20"/>
        </w:rPr>
        <w:t>е</w:t>
      </w:r>
      <w:r w:rsidRPr="00CB1CFF">
        <w:rPr>
          <w:bCs/>
          <w:sz w:val="20"/>
          <w:szCs w:val="20"/>
        </w:rPr>
        <w:t xml:space="preserve">нию с 8,6% с чистого посева, или на 2,7...3,1% больше. При этом сбор белка с </w:t>
      </w:r>
      <w:smartTag w:uri="urn:schemas-microsoft-com:office:smarttags" w:element="metricconverter">
        <w:smartTagPr>
          <w:attr w:name="ProductID" w:val="1 га"/>
        </w:smartTagPr>
        <w:r w:rsidRPr="00CB1CFF">
          <w:rPr>
            <w:bCs/>
            <w:sz w:val="20"/>
            <w:szCs w:val="20"/>
          </w:rPr>
          <w:t>1 га</w:t>
        </w:r>
      </w:smartTag>
      <w:r w:rsidRPr="00CB1CFF">
        <w:rPr>
          <w:bCs/>
          <w:sz w:val="20"/>
          <w:szCs w:val="20"/>
        </w:rPr>
        <w:t xml:space="preserve"> </w:t>
      </w:r>
      <w:proofErr w:type="spellStart"/>
      <w:r w:rsidRPr="00CB1CFF">
        <w:rPr>
          <w:bCs/>
          <w:sz w:val="20"/>
          <w:szCs w:val="20"/>
        </w:rPr>
        <w:t>зерносмеси</w:t>
      </w:r>
      <w:proofErr w:type="spellEnd"/>
      <w:r w:rsidRPr="00CB1CFF">
        <w:rPr>
          <w:bCs/>
          <w:sz w:val="20"/>
          <w:szCs w:val="20"/>
        </w:rPr>
        <w:t xml:space="preserve"> составил более 9 </w:t>
      </w:r>
      <w:proofErr w:type="spellStart"/>
      <w:r w:rsidRPr="00CB1CFF">
        <w:rPr>
          <w:bCs/>
          <w:sz w:val="20"/>
          <w:szCs w:val="20"/>
        </w:rPr>
        <w:t>ц</w:t>
      </w:r>
      <w:proofErr w:type="spellEnd"/>
      <w:r w:rsidRPr="00CB1CFF">
        <w:rPr>
          <w:bCs/>
          <w:sz w:val="20"/>
          <w:szCs w:val="20"/>
        </w:rPr>
        <w:t xml:space="preserve">/га при 8,3 </w:t>
      </w:r>
      <w:proofErr w:type="spellStart"/>
      <w:r w:rsidRPr="00CB1CFF">
        <w:rPr>
          <w:bCs/>
          <w:sz w:val="20"/>
          <w:szCs w:val="20"/>
        </w:rPr>
        <w:t>ц</w:t>
      </w:r>
      <w:proofErr w:type="spellEnd"/>
      <w:r w:rsidRPr="00CB1CFF">
        <w:rPr>
          <w:bCs/>
          <w:sz w:val="20"/>
          <w:szCs w:val="20"/>
        </w:rPr>
        <w:t xml:space="preserve"> у люпина и 3,0 </w:t>
      </w:r>
      <w:proofErr w:type="spellStart"/>
      <w:r w:rsidRPr="00CB1CFF">
        <w:rPr>
          <w:bCs/>
          <w:sz w:val="20"/>
          <w:szCs w:val="20"/>
        </w:rPr>
        <w:t>ц</w:t>
      </w:r>
      <w:proofErr w:type="spellEnd"/>
      <w:r w:rsidRPr="00CB1CFF">
        <w:rPr>
          <w:bCs/>
          <w:sz w:val="20"/>
          <w:szCs w:val="20"/>
        </w:rPr>
        <w:t>/га в зерне ячменя в однов</w:t>
      </w:r>
      <w:r w:rsidRPr="00CB1CFF">
        <w:rPr>
          <w:bCs/>
          <w:sz w:val="20"/>
          <w:szCs w:val="20"/>
        </w:rPr>
        <w:t>и</w:t>
      </w:r>
      <w:r w:rsidRPr="00CB1CFF">
        <w:rPr>
          <w:bCs/>
          <w:sz w:val="20"/>
          <w:szCs w:val="20"/>
        </w:rPr>
        <w:t>довых посевах, что на 60% больше по сравнению с их средним показателем в ра</w:t>
      </w:r>
      <w:r w:rsidRPr="00CB1CFF">
        <w:rPr>
          <w:bCs/>
          <w:sz w:val="20"/>
          <w:szCs w:val="20"/>
        </w:rPr>
        <w:t>з</w:t>
      </w:r>
      <w:r w:rsidRPr="00CB1CFF">
        <w:rPr>
          <w:bCs/>
          <w:sz w:val="20"/>
          <w:szCs w:val="20"/>
        </w:rPr>
        <w:t xml:space="preserve">дельных посевах </w:t>
      </w:r>
      <w:r w:rsidRPr="00CB1CFF">
        <w:rPr>
          <w:sz w:val="20"/>
          <w:szCs w:val="20"/>
        </w:rPr>
        <w:t>[7,</w:t>
      </w:r>
      <w:r>
        <w:rPr>
          <w:sz w:val="20"/>
          <w:szCs w:val="20"/>
        </w:rPr>
        <w:t xml:space="preserve"> </w:t>
      </w:r>
      <w:r w:rsidRPr="00CB1CFF">
        <w:rPr>
          <w:sz w:val="20"/>
          <w:szCs w:val="20"/>
        </w:rPr>
        <w:t>8,</w:t>
      </w:r>
      <w:r>
        <w:rPr>
          <w:sz w:val="20"/>
          <w:szCs w:val="20"/>
        </w:rPr>
        <w:t xml:space="preserve"> </w:t>
      </w:r>
      <w:r w:rsidRPr="00CB1CFF">
        <w:rPr>
          <w:sz w:val="20"/>
          <w:szCs w:val="20"/>
        </w:rPr>
        <w:t>9]</w:t>
      </w:r>
      <w:r w:rsidRPr="00CB1CFF">
        <w:rPr>
          <w:bCs/>
          <w:sz w:val="20"/>
          <w:szCs w:val="20"/>
        </w:rPr>
        <w:t xml:space="preserve">. </w:t>
      </w:r>
    </w:p>
    <w:p w:rsidR="00D9102F" w:rsidRPr="00465B80" w:rsidRDefault="00D9102F" w:rsidP="00D9102F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>
        <w:rPr>
          <w:spacing w:val="-1"/>
          <w:sz w:val="20"/>
          <w:szCs w:val="20"/>
        </w:rPr>
        <w:t>Кроме того, имеются данные, что г</w:t>
      </w:r>
      <w:r w:rsidRPr="00465B80">
        <w:rPr>
          <w:spacing w:val="-1"/>
          <w:sz w:val="20"/>
          <w:szCs w:val="20"/>
        </w:rPr>
        <w:t xml:space="preserve">етерогенные </w:t>
      </w:r>
      <w:proofErr w:type="spellStart"/>
      <w:r w:rsidRPr="00465B80">
        <w:rPr>
          <w:spacing w:val="-1"/>
          <w:sz w:val="20"/>
          <w:szCs w:val="20"/>
        </w:rPr>
        <w:t>люпино-злаковые</w:t>
      </w:r>
      <w:proofErr w:type="spellEnd"/>
      <w:r w:rsidRPr="00465B80">
        <w:rPr>
          <w:spacing w:val="-1"/>
          <w:sz w:val="20"/>
          <w:szCs w:val="20"/>
        </w:rPr>
        <w:t xml:space="preserve"> </w:t>
      </w:r>
      <w:proofErr w:type="spellStart"/>
      <w:r w:rsidRPr="00465B80">
        <w:rPr>
          <w:spacing w:val="-1"/>
          <w:sz w:val="20"/>
          <w:szCs w:val="20"/>
        </w:rPr>
        <w:t>агрофитоценозы</w:t>
      </w:r>
      <w:proofErr w:type="spellEnd"/>
      <w:r w:rsidRPr="00465B80">
        <w:rPr>
          <w:spacing w:val="-1"/>
          <w:sz w:val="20"/>
          <w:szCs w:val="20"/>
        </w:rPr>
        <w:t xml:space="preserve"> </w:t>
      </w:r>
      <w:r w:rsidRPr="00465B80">
        <w:rPr>
          <w:sz w:val="20"/>
          <w:szCs w:val="20"/>
        </w:rPr>
        <w:t>без применения азо</w:t>
      </w:r>
      <w:r w:rsidRPr="00465B80">
        <w:rPr>
          <w:sz w:val="20"/>
          <w:szCs w:val="20"/>
        </w:rPr>
        <w:t>т</w:t>
      </w:r>
      <w:r w:rsidRPr="00465B80">
        <w:rPr>
          <w:spacing w:val="-1"/>
          <w:sz w:val="20"/>
          <w:szCs w:val="20"/>
        </w:rPr>
        <w:t xml:space="preserve">ных и фосфорных удобрений </w:t>
      </w:r>
      <w:r>
        <w:rPr>
          <w:spacing w:val="-1"/>
          <w:sz w:val="20"/>
          <w:szCs w:val="20"/>
        </w:rPr>
        <w:t xml:space="preserve">не только </w:t>
      </w:r>
      <w:r w:rsidRPr="00465B80">
        <w:rPr>
          <w:spacing w:val="-1"/>
          <w:sz w:val="20"/>
          <w:szCs w:val="20"/>
        </w:rPr>
        <w:t xml:space="preserve">повышают урожайность </w:t>
      </w:r>
      <w:proofErr w:type="spellStart"/>
      <w:r w:rsidRPr="00465B80">
        <w:rPr>
          <w:spacing w:val="-1"/>
          <w:sz w:val="20"/>
          <w:szCs w:val="20"/>
        </w:rPr>
        <w:t>зерносмеси</w:t>
      </w:r>
      <w:proofErr w:type="spellEnd"/>
      <w:r w:rsidRPr="00465B80">
        <w:rPr>
          <w:spacing w:val="-1"/>
          <w:sz w:val="20"/>
          <w:szCs w:val="20"/>
        </w:rPr>
        <w:t xml:space="preserve"> и сбор белка с </w:t>
      </w:r>
      <w:r>
        <w:rPr>
          <w:spacing w:val="-1"/>
          <w:sz w:val="20"/>
          <w:szCs w:val="20"/>
        </w:rPr>
        <w:t xml:space="preserve">единицы площади по сравнению со </w:t>
      </w:r>
      <w:r w:rsidRPr="00465B80">
        <w:rPr>
          <w:spacing w:val="-1"/>
          <w:sz w:val="20"/>
          <w:szCs w:val="20"/>
        </w:rPr>
        <w:t>средней продуктивностью этих культур в одновидовых посе</w:t>
      </w:r>
      <w:r>
        <w:rPr>
          <w:spacing w:val="-1"/>
          <w:sz w:val="20"/>
          <w:szCs w:val="20"/>
        </w:rPr>
        <w:t>вах, но</w:t>
      </w:r>
      <w:r w:rsidRPr="00465B80">
        <w:rPr>
          <w:spacing w:val="-1"/>
          <w:sz w:val="20"/>
          <w:szCs w:val="20"/>
        </w:rPr>
        <w:t xml:space="preserve"> и обес</w:t>
      </w:r>
      <w:r w:rsidRPr="00465B80">
        <w:rPr>
          <w:sz w:val="20"/>
          <w:szCs w:val="20"/>
        </w:rPr>
        <w:t xml:space="preserve">печивают </w:t>
      </w:r>
      <w:r>
        <w:rPr>
          <w:sz w:val="20"/>
          <w:szCs w:val="20"/>
        </w:rPr>
        <w:t>снижение численности</w:t>
      </w:r>
      <w:r w:rsidRPr="00465B80">
        <w:rPr>
          <w:sz w:val="20"/>
          <w:szCs w:val="20"/>
        </w:rPr>
        <w:t xml:space="preserve"> сорной растительности ниже порога их вредоносности и не нуждаются в пр</w:t>
      </w:r>
      <w:r w:rsidRPr="00465B80">
        <w:rPr>
          <w:sz w:val="20"/>
          <w:szCs w:val="20"/>
        </w:rPr>
        <w:t>и</w:t>
      </w:r>
      <w:r w:rsidRPr="00465B80">
        <w:rPr>
          <w:sz w:val="20"/>
          <w:szCs w:val="20"/>
        </w:rPr>
        <w:t>менении гербицидов</w:t>
      </w:r>
      <w:r>
        <w:rPr>
          <w:sz w:val="20"/>
          <w:szCs w:val="20"/>
        </w:rPr>
        <w:t xml:space="preserve"> </w:t>
      </w:r>
      <w:r w:rsidRPr="00EF7391">
        <w:rPr>
          <w:sz w:val="20"/>
          <w:szCs w:val="28"/>
        </w:rPr>
        <w:t>[</w:t>
      </w:r>
      <w:r>
        <w:rPr>
          <w:sz w:val="20"/>
          <w:szCs w:val="28"/>
        </w:rPr>
        <w:t>10</w:t>
      </w:r>
      <w:r w:rsidRPr="00EF7391">
        <w:rPr>
          <w:sz w:val="20"/>
          <w:szCs w:val="28"/>
        </w:rPr>
        <w:t>]</w:t>
      </w:r>
      <w:r>
        <w:rPr>
          <w:sz w:val="20"/>
          <w:szCs w:val="28"/>
        </w:rPr>
        <w:t>.</w:t>
      </w:r>
      <w:r>
        <w:rPr>
          <w:sz w:val="20"/>
          <w:szCs w:val="20"/>
        </w:rPr>
        <w:t xml:space="preserve"> </w:t>
      </w:r>
      <w:proofErr w:type="gramEnd"/>
    </w:p>
    <w:p w:rsidR="00D9102F" w:rsidRPr="00CB1CFF" w:rsidRDefault="00D9102F" w:rsidP="00D9102F">
      <w:pPr>
        <w:shd w:val="clear" w:color="auto" w:fill="FFFFFF"/>
        <w:ind w:firstLine="284"/>
        <w:jc w:val="both"/>
        <w:rPr>
          <w:sz w:val="20"/>
          <w:szCs w:val="20"/>
        </w:rPr>
      </w:pPr>
      <w:r w:rsidRPr="00CB1CFF">
        <w:rPr>
          <w:bCs/>
          <w:sz w:val="20"/>
          <w:szCs w:val="20"/>
        </w:rPr>
        <w:t xml:space="preserve">Таким образом, преимущества смешанных посевов перед </w:t>
      </w:r>
      <w:proofErr w:type="gramStart"/>
      <w:r w:rsidRPr="00CB1CFF">
        <w:rPr>
          <w:bCs/>
          <w:sz w:val="20"/>
          <w:szCs w:val="20"/>
        </w:rPr>
        <w:t>однов</w:t>
      </w:r>
      <w:r w:rsidRPr="00CB1CFF">
        <w:rPr>
          <w:bCs/>
          <w:sz w:val="20"/>
          <w:szCs w:val="20"/>
        </w:rPr>
        <w:t>и</w:t>
      </w:r>
      <w:r w:rsidRPr="00CB1CFF">
        <w:rPr>
          <w:bCs/>
          <w:sz w:val="20"/>
          <w:szCs w:val="20"/>
        </w:rPr>
        <w:t>довыми</w:t>
      </w:r>
      <w:proofErr w:type="gramEnd"/>
      <w:r w:rsidRPr="00CB1CFF">
        <w:rPr>
          <w:bCs/>
          <w:sz w:val="20"/>
          <w:szCs w:val="20"/>
        </w:rPr>
        <w:t xml:space="preserve"> очевидны. Смешанные посевы гаранти</w:t>
      </w:r>
      <w:r>
        <w:rPr>
          <w:bCs/>
          <w:sz w:val="20"/>
          <w:szCs w:val="20"/>
        </w:rPr>
        <w:t xml:space="preserve">руют более высокие и устойчивее урожаи, так </w:t>
      </w:r>
      <w:r w:rsidRPr="00CB1CFF">
        <w:rPr>
          <w:bCs/>
          <w:sz w:val="20"/>
          <w:szCs w:val="20"/>
        </w:rPr>
        <w:t>как потери при снижении урожая одной культуры восполняю</w:t>
      </w:r>
      <w:r w:rsidRPr="00CB1CFF">
        <w:rPr>
          <w:bCs/>
          <w:sz w:val="20"/>
          <w:szCs w:val="20"/>
        </w:rPr>
        <w:t>т</w:t>
      </w:r>
      <w:r w:rsidRPr="00CB1CFF">
        <w:rPr>
          <w:bCs/>
          <w:sz w:val="20"/>
          <w:szCs w:val="20"/>
        </w:rPr>
        <w:t>ся урожаем другого, введенного в смесь компонента. Особенно это относится к бобово-злаковым смесям. Однако для реализации более высокого адаптивного потенциала гетер</w:t>
      </w:r>
      <w:r w:rsidRPr="00CB1CFF">
        <w:rPr>
          <w:bCs/>
          <w:sz w:val="20"/>
          <w:szCs w:val="20"/>
        </w:rPr>
        <w:t>о</w:t>
      </w:r>
      <w:r w:rsidRPr="00CB1CFF">
        <w:rPr>
          <w:bCs/>
          <w:sz w:val="20"/>
          <w:szCs w:val="20"/>
        </w:rPr>
        <w:t>генных посевов необходимо правильно подобрать соотношение ко</w:t>
      </w:r>
      <w:r w:rsidRPr="00CB1CFF">
        <w:rPr>
          <w:bCs/>
          <w:sz w:val="20"/>
          <w:szCs w:val="20"/>
        </w:rPr>
        <w:t>м</w:t>
      </w:r>
      <w:r w:rsidRPr="00CB1CFF">
        <w:rPr>
          <w:bCs/>
          <w:sz w:val="20"/>
          <w:szCs w:val="20"/>
        </w:rPr>
        <w:t>понентов в смеси.</w:t>
      </w:r>
    </w:p>
    <w:p w:rsidR="00D9102F" w:rsidRDefault="00D9102F" w:rsidP="00D9102F">
      <w:pPr>
        <w:ind w:firstLine="284"/>
        <w:jc w:val="both"/>
        <w:rPr>
          <w:sz w:val="20"/>
          <w:szCs w:val="20"/>
        </w:rPr>
      </w:pPr>
      <w:r w:rsidRPr="0097329C">
        <w:rPr>
          <w:b/>
          <w:sz w:val="20"/>
          <w:szCs w:val="20"/>
        </w:rPr>
        <w:t xml:space="preserve">Цель работы: </w:t>
      </w:r>
      <w:r w:rsidRPr="0097329C">
        <w:rPr>
          <w:sz w:val="20"/>
          <w:szCs w:val="20"/>
        </w:rPr>
        <w:t>изуч</w:t>
      </w:r>
      <w:r>
        <w:rPr>
          <w:sz w:val="20"/>
          <w:szCs w:val="20"/>
        </w:rPr>
        <w:t xml:space="preserve">ить </w:t>
      </w:r>
      <w:r w:rsidRPr="0097329C">
        <w:rPr>
          <w:sz w:val="20"/>
          <w:szCs w:val="20"/>
        </w:rPr>
        <w:t>продуктивности смешанных посевов люп</w:t>
      </w:r>
      <w:r w:rsidRPr="0097329C">
        <w:rPr>
          <w:sz w:val="20"/>
          <w:szCs w:val="20"/>
        </w:rPr>
        <w:t>и</w:t>
      </w:r>
      <w:r>
        <w:rPr>
          <w:sz w:val="20"/>
          <w:szCs w:val="20"/>
        </w:rPr>
        <w:t xml:space="preserve">на узколистного </w:t>
      </w:r>
      <w:r w:rsidRPr="0097329C">
        <w:rPr>
          <w:sz w:val="20"/>
          <w:szCs w:val="20"/>
        </w:rPr>
        <w:t>с яровым ячменем различной плотности, изыска</w:t>
      </w:r>
      <w:r>
        <w:rPr>
          <w:sz w:val="20"/>
          <w:szCs w:val="20"/>
        </w:rPr>
        <w:t>ть</w:t>
      </w:r>
      <w:r w:rsidRPr="0097329C">
        <w:rPr>
          <w:sz w:val="20"/>
          <w:szCs w:val="20"/>
        </w:rPr>
        <w:t xml:space="preserve"> возможности снижения затрат на удобрения и химические средства бор</w:t>
      </w:r>
      <w:r w:rsidRPr="0097329C">
        <w:rPr>
          <w:sz w:val="20"/>
          <w:szCs w:val="20"/>
        </w:rPr>
        <w:t>ь</w:t>
      </w:r>
      <w:r w:rsidRPr="0097329C">
        <w:rPr>
          <w:sz w:val="20"/>
          <w:szCs w:val="20"/>
        </w:rPr>
        <w:t>бы с сорняками.</w:t>
      </w:r>
    </w:p>
    <w:p w:rsidR="00D9102F" w:rsidRDefault="00D9102F" w:rsidP="00D9102F">
      <w:pPr>
        <w:ind w:firstLine="284"/>
        <w:jc w:val="both"/>
        <w:rPr>
          <w:sz w:val="20"/>
          <w:szCs w:val="20"/>
        </w:rPr>
      </w:pPr>
      <w:r w:rsidRPr="0097329C">
        <w:rPr>
          <w:b/>
          <w:sz w:val="20"/>
          <w:szCs w:val="20"/>
        </w:rPr>
        <w:lastRenderedPageBreak/>
        <w:t xml:space="preserve">Материал и методика исследований. </w:t>
      </w:r>
      <w:r w:rsidRPr="0097329C">
        <w:rPr>
          <w:sz w:val="20"/>
          <w:szCs w:val="20"/>
        </w:rPr>
        <w:t>Исследования по изучению продуктивности смешанных посевов различной плотности проводили на опытном поле УО «Гродненский государственный аграрный ун</w:t>
      </w:r>
      <w:r w:rsidRPr="0097329C">
        <w:rPr>
          <w:sz w:val="20"/>
          <w:szCs w:val="20"/>
        </w:rPr>
        <w:t>и</w:t>
      </w:r>
      <w:r w:rsidRPr="0097329C">
        <w:rPr>
          <w:sz w:val="20"/>
          <w:szCs w:val="20"/>
        </w:rPr>
        <w:t>верситет» в 2007-200</w:t>
      </w:r>
      <w:r>
        <w:rPr>
          <w:sz w:val="20"/>
          <w:szCs w:val="20"/>
        </w:rPr>
        <w:t xml:space="preserve">9 гг. </w:t>
      </w:r>
      <w:r w:rsidRPr="0097329C">
        <w:rPr>
          <w:sz w:val="20"/>
          <w:szCs w:val="20"/>
        </w:rPr>
        <w:t>Почва опытного участка дерново-подзолистая супесчаная, подстила</w:t>
      </w:r>
      <w:r w:rsidRPr="0097329C">
        <w:rPr>
          <w:sz w:val="20"/>
          <w:szCs w:val="20"/>
        </w:rPr>
        <w:t>е</w:t>
      </w:r>
      <w:r w:rsidRPr="0097329C">
        <w:rPr>
          <w:sz w:val="20"/>
          <w:szCs w:val="20"/>
        </w:rPr>
        <w:t>мая с глубины 0,5…0,7</w:t>
      </w:r>
      <w:r>
        <w:rPr>
          <w:sz w:val="20"/>
          <w:szCs w:val="20"/>
        </w:rPr>
        <w:t xml:space="preserve"> </w:t>
      </w:r>
      <w:r w:rsidRPr="0097329C">
        <w:rPr>
          <w:sz w:val="20"/>
          <w:szCs w:val="20"/>
        </w:rPr>
        <w:t xml:space="preserve">м </w:t>
      </w:r>
      <w:proofErr w:type="gramStart"/>
      <w:r w:rsidRPr="0097329C">
        <w:rPr>
          <w:sz w:val="20"/>
          <w:szCs w:val="20"/>
        </w:rPr>
        <w:t>морен</w:t>
      </w:r>
      <w:r>
        <w:rPr>
          <w:sz w:val="20"/>
          <w:szCs w:val="20"/>
        </w:rPr>
        <w:t>ным</w:t>
      </w:r>
      <w:proofErr w:type="gramEnd"/>
      <w:r>
        <w:rPr>
          <w:sz w:val="20"/>
          <w:szCs w:val="20"/>
        </w:rPr>
        <w:t xml:space="preserve"> суглинком. </w:t>
      </w:r>
      <w:r w:rsidRPr="0097329C">
        <w:rPr>
          <w:sz w:val="20"/>
          <w:szCs w:val="20"/>
        </w:rPr>
        <w:t>Мощность пахотного горизонта 23…25 см. Агрохимические показат</w:t>
      </w:r>
      <w:r w:rsidRPr="0097329C">
        <w:rPr>
          <w:sz w:val="20"/>
          <w:szCs w:val="20"/>
        </w:rPr>
        <w:t>е</w:t>
      </w:r>
      <w:r w:rsidRPr="0097329C">
        <w:rPr>
          <w:sz w:val="20"/>
          <w:szCs w:val="20"/>
        </w:rPr>
        <w:t xml:space="preserve">ли пахотного горизонта: содержание подвижных форм фосфора в пахотном слое почвы 245…287 мг и обменного калия 165…185 мг на </w:t>
      </w:r>
      <w:smartTag w:uri="urn:schemas-microsoft-com:office:smarttags" w:element="metricconverter">
        <w:smartTagPr>
          <w:attr w:name="ProductID" w:val="1 кг"/>
        </w:smartTagPr>
        <w:r w:rsidRPr="0097329C">
          <w:rPr>
            <w:sz w:val="20"/>
            <w:szCs w:val="20"/>
          </w:rPr>
          <w:t>1 кг</w:t>
        </w:r>
      </w:smartTag>
      <w:r w:rsidRPr="0097329C">
        <w:rPr>
          <w:sz w:val="20"/>
          <w:szCs w:val="20"/>
        </w:rPr>
        <w:t xml:space="preserve"> почвы, </w:t>
      </w:r>
      <w:proofErr w:type="spellStart"/>
      <w:r w:rsidRPr="0097329C">
        <w:rPr>
          <w:sz w:val="20"/>
          <w:szCs w:val="20"/>
        </w:rPr>
        <w:t>рН</w:t>
      </w:r>
      <w:proofErr w:type="spellEnd"/>
      <w:r w:rsidRPr="0097329C">
        <w:rPr>
          <w:sz w:val="20"/>
          <w:szCs w:val="20"/>
        </w:rPr>
        <w:t xml:space="preserve"> </w:t>
      </w:r>
      <w:r w:rsidRPr="00215816">
        <w:rPr>
          <w:sz w:val="20"/>
          <w:szCs w:val="20"/>
          <w:vertAlign w:val="subscript"/>
        </w:rPr>
        <w:t>(K</w:t>
      </w:r>
      <w:proofErr w:type="spellStart"/>
      <w:r w:rsidRPr="00215816">
        <w:rPr>
          <w:sz w:val="20"/>
          <w:szCs w:val="20"/>
          <w:vertAlign w:val="subscript"/>
          <w:lang w:val="en-US"/>
        </w:rPr>
        <w:t>Cl</w:t>
      </w:r>
      <w:proofErr w:type="spellEnd"/>
      <w:r w:rsidRPr="00215816">
        <w:rPr>
          <w:sz w:val="20"/>
          <w:szCs w:val="20"/>
          <w:vertAlign w:val="subscript"/>
        </w:rPr>
        <w:t>)</w:t>
      </w:r>
      <w:r w:rsidRPr="0097329C">
        <w:rPr>
          <w:sz w:val="20"/>
          <w:szCs w:val="20"/>
        </w:rPr>
        <w:t xml:space="preserve"> – 5,6…6,2, гумуса 1,8…2,0%.</w:t>
      </w:r>
    </w:p>
    <w:p w:rsidR="00D9102F" w:rsidRPr="0097329C" w:rsidRDefault="00D9102F" w:rsidP="00D9102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исследованиях были использованы</w:t>
      </w:r>
      <w:r w:rsidRPr="0097329C">
        <w:rPr>
          <w:sz w:val="20"/>
          <w:szCs w:val="20"/>
        </w:rPr>
        <w:t xml:space="preserve"> </w:t>
      </w:r>
      <w:r>
        <w:rPr>
          <w:sz w:val="20"/>
          <w:szCs w:val="20"/>
        </w:rPr>
        <w:t>люпин</w:t>
      </w:r>
      <w:r w:rsidRPr="0097329C">
        <w:rPr>
          <w:sz w:val="20"/>
          <w:szCs w:val="20"/>
        </w:rPr>
        <w:t xml:space="preserve"> узколистн</w:t>
      </w:r>
      <w:r>
        <w:rPr>
          <w:sz w:val="20"/>
          <w:szCs w:val="20"/>
        </w:rPr>
        <w:t>ый</w:t>
      </w:r>
      <w:r w:rsidRPr="0097329C">
        <w:rPr>
          <w:sz w:val="20"/>
          <w:szCs w:val="20"/>
        </w:rPr>
        <w:t xml:space="preserve"> </w:t>
      </w:r>
      <w:proofErr w:type="spellStart"/>
      <w:r w:rsidRPr="0097329C">
        <w:rPr>
          <w:sz w:val="20"/>
          <w:szCs w:val="20"/>
        </w:rPr>
        <w:t>Перш</w:t>
      </w:r>
      <w:r w:rsidRPr="0097329C">
        <w:rPr>
          <w:sz w:val="20"/>
          <w:szCs w:val="20"/>
        </w:rPr>
        <w:t>а</w:t>
      </w:r>
      <w:r w:rsidRPr="0097329C">
        <w:rPr>
          <w:sz w:val="20"/>
          <w:szCs w:val="20"/>
        </w:rPr>
        <w:t>цвет</w:t>
      </w:r>
      <w:proofErr w:type="spellEnd"/>
      <w:r>
        <w:rPr>
          <w:sz w:val="20"/>
          <w:szCs w:val="20"/>
        </w:rPr>
        <w:t xml:space="preserve"> и</w:t>
      </w:r>
      <w:r w:rsidRPr="0097329C">
        <w:rPr>
          <w:sz w:val="20"/>
          <w:szCs w:val="20"/>
        </w:rPr>
        <w:t xml:space="preserve"> ячмен</w:t>
      </w:r>
      <w:r>
        <w:rPr>
          <w:sz w:val="20"/>
          <w:szCs w:val="20"/>
        </w:rPr>
        <w:t>ь</w:t>
      </w:r>
      <w:r w:rsidRPr="0097329C">
        <w:rPr>
          <w:sz w:val="20"/>
          <w:szCs w:val="20"/>
        </w:rPr>
        <w:t xml:space="preserve"> </w:t>
      </w:r>
      <w:proofErr w:type="spellStart"/>
      <w:r w:rsidRPr="0097329C">
        <w:rPr>
          <w:sz w:val="20"/>
          <w:szCs w:val="20"/>
        </w:rPr>
        <w:t>Дз</w:t>
      </w:r>
      <w:proofErr w:type="gramStart"/>
      <w:r w:rsidRPr="0097329C">
        <w:rPr>
          <w:sz w:val="20"/>
          <w:szCs w:val="20"/>
          <w:lang w:val="en-US"/>
        </w:rPr>
        <w:t>i</w:t>
      </w:r>
      <w:proofErr w:type="gramEnd"/>
      <w:r w:rsidRPr="0097329C">
        <w:rPr>
          <w:sz w:val="20"/>
          <w:szCs w:val="20"/>
        </w:rPr>
        <w:t>восны</w:t>
      </w:r>
      <w:proofErr w:type="spellEnd"/>
      <w:r w:rsidRPr="0097329C">
        <w:rPr>
          <w:sz w:val="20"/>
          <w:szCs w:val="20"/>
        </w:rPr>
        <w:t>.</w:t>
      </w:r>
    </w:p>
    <w:p w:rsidR="00D9102F" w:rsidRPr="0097329C" w:rsidRDefault="00D9102F" w:rsidP="00D9102F">
      <w:pPr>
        <w:ind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 xml:space="preserve">Предшествующая культура – </w:t>
      </w:r>
      <w:proofErr w:type="gramStart"/>
      <w:r w:rsidRPr="0097329C">
        <w:rPr>
          <w:sz w:val="20"/>
          <w:szCs w:val="20"/>
        </w:rPr>
        <w:t>пропашные</w:t>
      </w:r>
      <w:proofErr w:type="gramEnd"/>
      <w:r w:rsidRPr="0097329C">
        <w:rPr>
          <w:sz w:val="20"/>
          <w:szCs w:val="20"/>
        </w:rPr>
        <w:t>. М</w:t>
      </w:r>
      <w:r w:rsidRPr="0097329C">
        <w:rPr>
          <w:sz w:val="20"/>
          <w:szCs w:val="20"/>
        </w:rPr>
        <w:t>и</w:t>
      </w:r>
      <w:r w:rsidRPr="0097329C">
        <w:rPr>
          <w:sz w:val="20"/>
          <w:szCs w:val="20"/>
        </w:rPr>
        <w:t>неральные удобрения вносили из расчета Р</w:t>
      </w:r>
      <w:r w:rsidRPr="0097329C">
        <w:rPr>
          <w:sz w:val="20"/>
          <w:szCs w:val="20"/>
          <w:vertAlign w:val="subscript"/>
        </w:rPr>
        <w:t>45</w:t>
      </w:r>
      <w:r w:rsidRPr="0097329C">
        <w:rPr>
          <w:sz w:val="20"/>
          <w:szCs w:val="20"/>
        </w:rPr>
        <w:t>К</w:t>
      </w:r>
      <w:r w:rsidRPr="0097329C">
        <w:rPr>
          <w:sz w:val="20"/>
          <w:szCs w:val="20"/>
          <w:vertAlign w:val="subscript"/>
        </w:rPr>
        <w:t>90</w:t>
      </w:r>
      <w:r w:rsidRPr="0097329C">
        <w:rPr>
          <w:sz w:val="20"/>
          <w:szCs w:val="20"/>
        </w:rPr>
        <w:t>. Азотные удобрения не вносились. Агроте</w:t>
      </w:r>
      <w:r w:rsidRPr="0097329C">
        <w:rPr>
          <w:sz w:val="20"/>
          <w:szCs w:val="20"/>
        </w:rPr>
        <w:t>х</w:t>
      </w:r>
      <w:r w:rsidRPr="0097329C">
        <w:rPr>
          <w:sz w:val="20"/>
          <w:szCs w:val="20"/>
        </w:rPr>
        <w:t xml:space="preserve">ника – общепринятая для нашей зоны. Общая площадь делянки – </w:t>
      </w:r>
      <w:smartTag w:uri="urn:schemas-microsoft-com:office:smarttags" w:element="metricconverter">
        <w:smartTagPr>
          <w:attr w:name="ProductID" w:val="57 м2"/>
        </w:smartTagPr>
        <w:r>
          <w:rPr>
            <w:sz w:val="20"/>
            <w:szCs w:val="20"/>
          </w:rPr>
          <w:t>57</w:t>
        </w:r>
        <w:r w:rsidRPr="0097329C">
          <w:rPr>
            <w:sz w:val="20"/>
            <w:szCs w:val="20"/>
          </w:rPr>
          <w:t xml:space="preserve"> м</w:t>
        </w:r>
        <w:proofErr w:type="gramStart"/>
        <w:r w:rsidRPr="0097329C">
          <w:rPr>
            <w:sz w:val="20"/>
            <w:szCs w:val="20"/>
            <w:vertAlign w:val="superscript"/>
          </w:rPr>
          <w:t>2</w:t>
        </w:r>
      </w:smartTag>
      <w:proofErr w:type="gramEnd"/>
      <w:r w:rsidRPr="0097329C">
        <w:rPr>
          <w:sz w:val="20"/>
          <w:szCs w:val="20"/>
        </w:rPr>
        <w:t xml:space="preserve">, учетная – </w:t>
      </w:r>
      <w:smartTag w:uri="urn:schemas-microsoft-com:office:smarttags" w:element="metricconverter">
        <w:smartTagPr>
          <w:attr w:name="ProductID" w:val="38 м2"/>
        </w:smartTagPr>
        <w:r>
          <w:rPr>
            <w:sz w:val="20"/>
            <w:szCs w:val="20"/>
          </w:rPr>
          <w:t>38</w:t>
        </w:r>
        <w:r w:rsidRPr="0097329C">
          <w:rPr>
            <w:sz w:val="20"/>
            <w:szCs w:val="20"/>
          </w:rPr>
          <w:t xml:space="preserve"> м</w:t>
        </w:r>
        <w:r w:rsidRPr="0097329C">
          <w:rPr>
            <w:sz w:val="20"/>
            <w:szCs w:val="20"/>
            <w:vertAlign w:val="superscript"/>
          </w:rPr>
          <w:t>2</w:t>
        </w:r>
      </w:smartTag>
      <w:r w:rsidRPr="0097329C">
        <w:rPr>
          <w:sz w:val="20"/>
          <w:szCs w:val="20"/>
        </w:rPr>
        <w:t>. Повторность в опытах трехкратная.</w:t>
      </w:r>
      <w:r>
        <w:rPr>
          <w:sz w:val="20"/>
          <w:szCs w:val="20"/>
        </w:rPr>
        <w:t xml:space="preserve"> Посев проводили сеялкой СН-16 рядовым способом смесью семян культур-компонентов </w:t>
      </w:r>
      <w:proofErr w:type="spellStart"/>
      <w:r>
        <w:rPr>
          <w:sz w:val="20"/>
          <w:szCs w:val="20"/>
        </w:rPr>
        <w:t>ценоза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согласно схемы</w:t>
      </w:r>
      <w:proofErr w:type="gramEnd"/>
      <w:r>
        <w:rPr>
          <w:sz w:val="20"/>
          <w:szCs w:val="20"/>
        </w:rPr>
        <w:t xml:space="preserve"> опыта. В схему опыта были включены вариа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ты одновидового посева люпина узколистного с нормой высева 1,6 млн. всхожих семян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0"/>
            <w:szCs w:val="20"/>
          </w:rPr>
          <w:t xml:space="preserve">1 </w:t>
        </w:r>
        <w:r w:rsidRPr="0097329C">
          <w:rPr>
            <w:sz w:val="20"/>
            <w:szCs w:val="20"/>
          </w:rPr>
          <w:t>га</w:t>
        </w:r>
      </w:smartTag>
      <w:r w:rsidRPr="0097329C">
        <w:rPr>
          <w:sz w:val="20"/>
          <w:szCs w:val="20"/>
        </w:rPr>
        <w:t xml:space="preserve"> </w:t>
      </w:r>
      <w:r>
        <w:rPr>
          <w:sz w:val="20"/>
          <w:szCs w:val="20"/>
        </w:rPr>
        <w:t>без внесения гербицидов и с внесением ч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рез 2-3 дня после посева гербицида </w:t>
      </w:r>
      <w:proofErr w:type="spellStart"/>
      <w:r>
        <w:rPr>
          <w:sz w:val="20"/>
          <w:szCs w:val="20"/>
        </w:rPr>
        <w:t>гезагард</w:t>
      </w:r>
      <w:proofErr w:type="spellEnd"/>
      <w:r>
        <w:rPr>
          <w:sz w:val="20"/>
          <w:szCs w:val="20"/>
        </w:rPr>
        <w:t xml:space="preserve"> (3,5 л/га). </w:t>
      </w:r>
      <w:r w:rsidRPr="0097329C">
        <w:rPr>
          <w:sz w:val="20"/>
          <w:szCs w:val="20"/>
        </w:rPr>
        <w:t xml:space="preserve">Одновидовые посевы </w:t>
      </w:r>
      <w:r>
        <w:rPr>
          <w:sz w:val="20"/>
          <w:szCs w:val="20"/>
        </w:rPr>
        <w:t>ячменя высевали</w:t>
      </w:r>
      <w:r w:rsidRPr="0097329C">
        <w:rPr>
          <w:sz w:val="20"/>
          <w:szCs w:val="20"/>
        </w:rPr>
        <w:t xml:space="preserve"> с нормой высева </w:t>
      </w:r>
      <w:r>
        <w:rPr>
          <w:sz w:val="20"/>
          <w:szCs w:val="20"/>
        </w:rPr>
        <w:t xml:space="preserve">5,0 </w:t>
      </w:r>
      <w:r w:rsidRPr="0097329C">
        <w:rPr>
          <w:sz w:val="20"/>
          <w:szCs w:val="20"/>
        </w:rPr>
        <w:t xml:space="preserve">млн. всхожих семян на </w:t>
      </w:r>
      <w:smartTag w:uri="urn:schemas-microsoft-com:office:smarttags" w:element="metricconverter">
        <w:smartTagPr>
          <w:attr w:name="ProductID" w:val="1 га"/>
        </w:smartTagPr>
        <w:r w:rsidRPr="0097329C">
          <w:rPr>
            <w:sz w:val="20"/>
            <w:szCs w:val="20"/>
          </w:rPr>
          <w:t>1 га</w:t>
        </w:r>
      </w:smartTag>
      <w:r w:rsidRPr="0097329C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В смешанных посевах люпин высевался с нормой высева 1,6; 1,2; 0,8; 0,4 </w:t>
      </w:r>
      <w:r w:rsidRPr="0097329C">
        <w:rPr>
          <w:sz w:val="20"/>
          <w:szCs w:val="20"/>
        </w:rPr>
        <w:t xml:space="preserve">млн. всхожих семян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0"/>
            <w:szCs w:val="20"/>
          </w:rPr>
          <w:t>1 га</w:t>
        </w:r>
      </w:smartTag>
      <w:r>
        <w:rPr>
          <w:sz w:val="20"/>
          <w:szCs w:val="20"/>
        </w:rPr>
        <w:t xml:space="preserve"> (100; 75; 50; 25% от нормы высева в одновидовых посевах) с добавлением к каждой норме 2,5; 3,75; 5,0 (50; 75; 100% от нормы высева в одновидовых посевах) </w:t>
      </w:r>
      <w:r w:rsidRPr="0097329C">
        <w:rPr>
          <w:sz w:val="20"/>
          <w:szCs w:val="20"/>
        </w:rPr>
        <w:t>млн. всхожих с</w:t>
      </w:r>
      <w:r w:rsidRPr="0097329C">
        <w:rPr>
          <w:sz w:val="20"/>
          <w:szCs w:val="20"/>
        </w:rPr>
        <w:t>е</w:t>
      </w:r>
      <w:r w:rsidRPr="0097329C">
        <w:rPr>
          <w:sz w:val="20"/>
          <w:szCs w:val="20"/>
        </w:rPr>
        <w:t xml:space="preserve">мян на </w:t>
      </w:r>
      <w:smartTag w:uri="urn:schemas-microsoft-com:office:smarttags" w:element="metricconverter">
        <w:smartTagPr>
          <w:attr w:name="ProductID" w:val="1 га"/>
        </w:smartTagPr>
        <w:smartTag w:uri="urn:schemas-microsoft-com:office:smarttags" w:element="metricconverter">
          <w:smartTagPr>
            <w:attr w:name="ProductID" w:val="1 га"/>
          </w:smartTagPr>
          <w:r w:rsidRPr="0097329C">
            <w:rPr>
              <w:sz w:val="20"/>
              <w:szCs w:val="20"/>
            </w:rPr>
            <w:t>1 га</w:t>
          </w:r>
        </w:smartTag>
        <w:r>
          <w:rPr>
            <w:sz w:val="20"/>
            <w:szCs w:val="20"/>
          </w:rPr>
          <w:t xml:space="preserve"> ячменя.</w:t>
        </w:r>
      </w:smartTag>
      <w:proofErr w:type="gramEnd"/>
    </w:p>
    <w:p w:rsidR="00D9102F" w:rsidRPr="0097329C" w:rsidRDefault="00D9102F" w:rsidP="00D9102F">
      <w:pPr>
        <w:ind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Проводились следующие учеты и наблюд</w:t>
      </w:r>
      <w:r w:rsidRPr="0097329C">
        <w:rPr>
          <w:sz w:val="20"/>
          <w:szCs w:val="20"/>
        </w:rPr>
        <w:t>е</w:t>
      </w:r>
      <w:r w:rsidRPr="0097329C">
        <w:rPr>
          <w:sz w:val="20"/>
          <w:szCs w:val="20"/>
        </w:rPr>
        <w:t xml:space="preserve">ния: </w:t>
      </w:r>
    </w:p>
    <w:p w:rsidR="00D9102F" w:rsidRPr="0097329C" w:rsidRDefault="00D9102F" w:rsidP="00D9102F">
      <w:pPr>
        <w:numPr>
          <w:ilvl w:val="0"/>
          <w:numId w:val="7"/>
        </w:numPr>
        <w:ind w:left="0"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Учет полевой всхожести семян;</w:t>
      </w:r>
    </w:p>
    <w:p w:rsidR="00D9102F" w:rsidRPr="0097329C" w:rsidRDefault="00D9102F" w:rsidP="00D9102F">
      <w:pPr>
        <w:numPr>
          <w:ilvl w:val="0"/>
          <w:numId w:val="7"/>
        </w:numPr>
        <w:ind w:left="0"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 xml:space="preserve">Определение </w:t>
      </w:r>
      <w:proofErr w:type="spellStart"/>
      <w:r w:rsidRPr="0097329C">
        <w:rPr>
          <w:sz w:val="20"/>
          <w:szCs w:val="20"/>
        </w:rPr>
        <w:t>сохраняемости</w:t>
      </w:r>
      <w:proofErr w:type="spellEnd"/>
      <w:r w:rsidRPr="0097329C">
        <w:rPr>
          <w:sz w:val="20"/>
          <w:szCs w:val="20"/>
        </w:rPr>
        <w:t xml:space="preserve"> растений;</w:t>
      </w:r>
    </w:p>
    <w:p w:rsidR="00D9102F" w:rsidRPr="0097329C" w:rsidRDefault="00D9102F" w:rsidP="00D9102F">
      <w:pPr>
        <w:numPr>
          <w:ilvl w:val="0"/>
          <w:numId w:val="7"/>
        </w:numPr>
        <w:ind w:left="0"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Учет урожая;</w:t>
      </w:r>
    </w:p>
    <w:p w:rsidR="00D9102F" w:rsidRPr="0097329C" w:rsidRDefault="00D9102F" w:rsidP="00D9102F">
      <w:pPr>
        <w:numPr>
          <w:ilvl w:val="0"/>
          <w:numId w:val="7"/>
        </w:numPr>
        <w:ind w:left="0"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Определение структуры урожая.</w:t>
      </w:r>
    </w:p>
    <w:p w:rsidR="00D9102F" w:rsidRPr="0097329C" w:rsidRDefault="00D9102F" w:rsidP="00D9102F">
      <w:pPr>
        <w:numPr>
          <w:ilvl w:val="0"/>
          <w:numId w:val="7"/>
        </w:numPr>
        <w:ind w:left="0"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Учет засоренности посевов.</w:t>
      </w:r>
    </w:p>
    <w:p w:rsidR="00D9102F" w:rsidRPr="0097329C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Учет </w:t>
      </w:r>
      <w:r w:rsidRPr="0097329C">
        <w:rPr>
          <w:sz w:val="20"/>
          <w:szCs w:val="20"/>
        </w:rPr>
        <w:t>полевой всхожести семян проводили путем наложения ква</w:t>
      </w:r>
      <w:r w:rsidRPr="0097329C">
        <w:rPr>
          <w:sz w:val="20"/>
          <w:szCs w:val="20"/>
        </w:rPr>
        <w:t>д</w:t>
      </w:r>
      <w:r w:rsidRPr="0097329C">
        <w:rPr>
          <w:sz w:val="20"/>
          <w:szCs w:val="20"/>
        </w:rPr>
        <w:t xml:space="preserve">ратной рамки размером 50 </w:t>
      </w:r>
      <w:proofErr w:type="spellStart"/>
      <w:r w:rsidRPr="0097329C">
        <w:rPr>
          <w:sz w:val="20"/>
          <w:szCs w:val="20"/>
        </w:rPr>
        <w:t>х</w:t>
      </w:r>
      <w:proofErr w:type="spellEnd"/>
      <w:r w:rsidRPr="0097329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97329C">
          <w:rPr>
            <w:sz w:val="20"/>
            <w:szCs w:val="20"/>
          </w:rPr>
          <w:t>50 см</w:t>
        </w:r>
      </w:smartTag>
      <w:r w:rsidRPr="0097329C">
        <w:rPr>
          <w:sz w:val="20"/>
          <w:szCs w:val="20"/>
        </w:rPr>
        <w:t xml:space="preserve"> в трехкратной повторности на всех делянках двух несмежных повторений и подсчетом количества всх</w:t>
      </w:r>
      <w:r w:rsidRPr="0097329C">
        <w:rPr>
          <w:sz w:val="20"/>
          <w:szCs w:val="20"/>
        </w:rPr>
        <w:t>о</w:t>
      </w:r>
      <w:r w:rsidRPr="0097329C">
        <w:rPr>
          <w:sz w:val="20"/>
          <w:szCs w:val="20"/>
        </w:rPr>
        <w:t>дов. Количество всходов выражали в процентах к количеству высеянных всхожих с</w:t>
      </w:r>
      <w:r w:rsidRPr="0097329C">
        <w:rPr>
          <w:sz w:val="20"/>
          <w:szCs w:val="20"/>
        </w:rPr>
        <w:t>е</w:t>
      </w:r>
      <w:r w:rsidRPr="0097329C">
        <w:rPr>
          <w:sz w:val="20"/>
          <w:szCs w:val="20"/>
        </w:rPr>
        <w:t>мян. Учет проводили в фазе полных всходов.</w:t>
      </w:r>
    </w:p>
    <w:p w:rsidR="00D9102F" w:rsidRPr="0097329C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Для учета структуры урожая отбирали сноповые образцы с площ</w:t>
      </w:r>
      <w:r w:rsidRPr="0097329C">
        <w:rPr>
          <w:sz w:val="20"/>
          <w:szCs w:val="20"/>
        </w:rPr>
        <w:t>а</w:t>
      </w:r>
      <w:r w:rsidRPr="0097329C">
        <w:rPr>
          <w:sz w:val="20"/>
          <w:szCs w:val="20"/>
        </w:rPr>
        <w:t>док, на которых проводили учет полевой вс</w:t>
      </w:r>
      <w:r>
        <w:rPr>
          <w:sz w:val="20"/>
          <w:szCs w:val="20"/>
        </w:rPr>
        <w:t xml:space="preserve">хожести семян. По этим сноповым </w:t>
      </w:r>
      <w:r w:rsidRPr="0097329C">
        <w:rPr>
          <w:sz w:val="20"/>
          <w:szCs w:val="20"/>
        </w:rPr>
        <w:t>образцам определяли количество растений, сохранившихся к уборке, количество бобов с одного растения, количество семян с одн</w:t>
      </w:r>
      <w:r w:rsidRPr="0097329C">
        <w:rPr>
          <w:sz w:val="20"/>
          <w:szCs w:val="20"/>
        </w:rPr>
        <w:t>о</w:t>
      </w:r>
      <w:r w:rsidRPr="0097329C">
        <w:rPr>
          <w:sz w:val="20"/>
          <w:szCs w:val="20"/>
        </w:rPr>
        <w:t>го растения с последующим расчетом числа семян в бобе для бобового компонента и количество растений, число продуктивных стеблей, чи</w:t>
      </w:r>
      <w:r w:rsidRPr="0097329C">
        <w:rPr>
          <w:sz w:val="20"/>
          <w:szCs w:val="20"/>
        </w:rPr>
        <w:t>с</w:t>
      </w:r>
      <w:r w:rsidRPr="0097329C">
        <w:rPr>
          <w:sz w:val="20"/>
          <w:szCs w:val="20"/>
        </w:rPr>
        <w:t>ло зерен в колосе – для злакового. Массу 1000 семян определяли из образцов, взятых во время уборки урожая для определения влажности и засоренности.</w:t>
      </w:r>
    </w:p>
    <w:p w:rsidR="00D9102F" w:rsidRPr="0097329C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Уборку </w:t>
      </w:r>
      <w:r w:rsidRPr="0097329C">
        <w:rPr>
          <w:sz w:val="20"/>
          <w:szCs w:val="20"/>
        </w:rPr>
        <w:t>урожая проводили комбайном САМПО-</w:t>
      </w:r>
      <w:r>
        <w:rPr>
          <w:sz w:val="20"/>
          <w:szCs w:val="20"/>
        </w:rPr>
        <w:t>201</w:t>
      </w:r>
      <w:r w:rsidRPr="0097329C">
        <w:rPr>
          <w:sz w:val="20"/>
          <w:szCs w:val="20"/>
        </w:rPr>
        <w:t>0. Данные ур</w:t>
      </w:r>
      <w:r w:rsidRPr="0097329C">
        <w:rPr>
          <w:sz w:val="20"/>
          <w:szCs w:val="20"/>
        </w:rPr>
        <w:t>о</w:t>
      </w:r>
      <w:r>
        <w:rPr>
          <w:sz w:val="20"/>
          <w:szCs w:val="20"/>
        </w:rPr>
        <w:t>жайности приводили к 14% влажности и 100%-</w:t>
      </w:r>
      <w:r w:rsidRPr="0097329C">
        <w:rPr>
          <w:sz w:val="20"/>
          <w:szCs w:val="20"/>
        </w:rPr>
        <w:t>ой чистоте.</w:t>
      </w:r>
    </w:p>
    <w:p w:rsidR="00D9102F" w:rsidRPr="0097329C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 w:rsidRPr="0097329C">
        <w:rPr>
          <w:sz w:val="20"/>
          <w:szCs w:val="20"/>
        </w:rPr>
        <w:t>Засоренность посевов определяли перед убо</w:t>
      </w:r>
      <w:r w:rsidRPr="0097329C">
        <w:rPr>
          <w:sz w:val="20"/>
          <w:szCs w:val="20"/>
        </w:rPr>
        <w:t>р</w:t>
      </w:r>
      <w:r w:rsidRPr="0097329C">
        <w:rPr>
          <w:sz w:val="20"/>
          <w:szCs w:val="20"/>
        </w:rPr>
        <w:t>кой количественно-весовым методом.</w:t>
      </w:r>
    </w:p>
    <w:p w:rsidR="00D9102F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 w:rsidRPr="0097329C">
        <w:rPr>
          <w:b/>
          <w:sz w:val="20"/>
          <w:szCs w:val="28"/>
        </w:rPr>
        <w:t>Результаты исследований и их обсуждение</w:t>
      </w:r>
      <w:r>
        <w:rPr>
          <w:b/>
          <w:sz w:val="20"/>
          <w:szCs w:val="28"/>
        </w:rPr>
        <w:t xml:space="preserve">. </w:t>
      </w:r>
      <w:r w:rsidRPr="00142256">
        <w:rPr>
          <w:sz w:val="20"/>
          <w:szCs w:val="20"/>
        </w:rPr>
        <w:t>Одн</w:t>
      </w:r>
      <w:r>
        <w:rPr>
          <w:sz w:val="20"/>
          <w:szCs w:val="20"/>
        </w:rPr>
        <w:t>ой</w:t>
      </w:r>
      <w:r w:rsidRPr="00142256">
        <w:rPr>
          <w:sz w:val="20"/>
          <w:szCs w:val="20"/>
        </w:rPr>
        <w:t xml:space="preserve"> из </w:t>
      </w:r>
      <w:r>
        <w:rPr>
          <w:sz w:val="20"/>
          <w:szCs w:val="20"/>
        </w:rPr>
        <w:t xml:space="preserve">основных </w:t>
      </w:r>
      <w:r w:rsidRPr="00142256">
        <w:rPr>
          <w:sz w:val="20"/>
          <w:szCs w:val="20"/>
        </w:rPr>
        <w:t xml:space="preserve">составляющих структуры урожая </w:t>
      </w:r>
      <w:r>
        <w:rPr>
          <w:sz w:val="20"/>
          <w:szCs w:val="20"/>
        </w:rPr>
        <w:t>сельскохозяйственных культур</w:t>
      </w:r>
      <w:r w:rsidRPr="00142256">
        <w:rPr>
          <w:sz w:val="20"/>
          <w:szCs w:val="20"/>
        </w:rPr>
        <w:t xml:space="preserve"> явл</w:t>
      </w:r>
      <w:r w:rsidRPr="00142256">
        <w:rPr>
          <w:sz w:val="20"/>
          <w:szCs w:val="20"/>
        </w:rPr>
        <w:t>я</w:t>
      </w:r>
      <w:r w:rsidRPr="00142256">
        <w:rPr>
          <w:sz w:val="20"/>
          <w:szCs w:val="20"/>
        </w:rPr>
        <w:t xml:space="preserve">ется количество продуктивных растений, сохранившихся к уборке. Оно зависит от количества взошедших растений и условий формирования стеблестоя. В свою очередь полевая всхожесть определяется качеством посевного материала, погодными условиями в период сева и </w:t>
      </w:r>
      <w:r>
        <w:rPr>
          <w:sz w:val="20"/>
          <w:szCs w:val="20"/>
        </w:rPr>
        <w:t>прораст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ния семян, </w:t>
      </w:r>
      <w:r w:rsidRPr="00142256">
        <w:rPr>
          <w:sz w:val="20"/>
          <w:szCs w:val="20"/>
        </w:rPr>
        <w:t>качеством предпосевной обработки почвы</w:t>
      </w:r>
      <w:r>
        <w:rPr>
          <w:sz w:val="20"/>
          <w:szCs w:val="20"/>
        </w:rPr>
        <w:t xml:space="preserve"> и другими фа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торами</w:t>
      </w:r>
      <w:r w:rsidRPr="0014225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9102F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наших исследованиях различные соотношения компонентов в смеси не оказывали закономерного влияния на полевую всхожесть с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мян (таблица 1).</w:t>
      </w:r>
      <w:r w:rsidRPr="00472A92">
        <w:rPr>
          <w:sz w:val="20"/>
          <w:szCs w:val="20"/>
        </w:rPr>
        <w:t xml:space="preserve"> </w:t>
      </w:r>
      <w:r>
        <w:rPr>
          <w:sz w:val="20"/>
          <w:szCs w:val="20"/>
        </w:rPr>
        <w:t>Данный показатель в среднем за три года колебался от 76,2 до 86,0 % у люпина и от 90,1 до 92,2 % у ячменя.</w:t>
      </w:r>
    </w:p>
    <w:p w:rsidR="00D9102F" w:rsidRDefault="00D9102F" w:rsidP="00D9102F">
      <w:pPr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Условия произрастания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смешанных </w:t>
      </w:r>
      <w:proofErr w:type="spellStart"/>
      <w:r>
        <w:rPr>
          <w:sz w:val="20"/>
          <w:szCs w:val="20"/>
        </w:rPr>
        <w:t>ценозах</w:t>
      </w:r>
      <w:proofErr w:type="spellEnd"/>
      <w:r>
        <w:rPr>
          <w:sz w:val="20"/>
          <w:szCs w:val="20"/>
        </w:rPr>
        <w:t xml:space="preserve"> по-разному влияли на </w:t>
      </w:r>
      <w:proofErr w:type="spellStart"/>
      <w:r>
        <w:rPr>
          <w:sz w:val="20"/>
          <w:szCs w:val="20"/>
        </w:rPr>
        <w:t>сохраняемость</w:t>
      </w:r>
      <w:proofErr w:type="spellEnd"/>
      <w:r>
        <w:rPr>
          <w:sz w:val="20"/>
          <w:szCs w:val="20"/>
        </w:rPr>
        <w:t xml:space="preserve"> растений люпина и ячменя. Люпин в большей степени реагировал на уплотнение посевов – если в одновидовых посевах с и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пользованием гербицидов в среднем за три года к уборке сохранилось 90,0% растений, то в смешанных </w:t>
      </w:r>
      <w:proofErr w:type="spellStart"/>
      <w:r>
        <w:rPr>
          <w:sz w:val="20"/>
          <w:szCs w:val="20"/>
        </w:rPr>
        <w:t>сохраняемость</w:t>
      </w:r>
      <w:proofErr w:type="spellEnd"/>
      <w:r>
        <w:rPr>
          <w:sz w:val="20"/>
          <w:szCs w:val="20"/>
        </w:rPr>
        <w:t xml:space="preserve"> уменьшалась на 13,5-24,2%. Напротив, </w:t>
      </w:r>
      <w:proofErr w:type="spellStart"/>
      <w:r>
        <w:rPr>
          <w:sz w:val="20"/>
          <w:szCs w:val="20"/>
        </w:rPr>
        <w:t>сохраняемость</w:t>
      </w:r>
      <w:proofErr w:type="spellEnd"/>
      <w:r>
        <w:rPr>
          <w:sz w:val="20"/>
          <w:szCs w:val="20"/>
        </w:rPr>
        <w:t xml:space="preserve"> растений ячменя в смешанных пос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вах </w:t>
      </w:r>
      <w:proofErr w:type="gramStart"/>
      <w:r>
        <w:rPr>
          <w:sz w:val="20"/>
          <w:szCs w:val="20"/>
        </w:rPr>
        <w:t>была</w:t>
      </w:r>
      <w:proofErr w:type="gramEnd"/>
      <w:r>
        <w:rPr>
          <w:sz w:val="20"/>
          <w:szCs w:val="20"/>
        </w:rPr>
        <w:t xml:space="preserve"> ниже по сравнению с одновидовыми лишь в вариантах со 100 %-ной нормой высева люпина. Меньшее долевое участие люпина в смеси в подавляющем большинстве вариантов способствовало пов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шению числа сохранившихся растений ячменя к уборке. Это объясн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ется, по нашему мнению, тем, что наряду с увеличением конкуренции за факторы жизни улучшаются условия питания </w:t>
      </w:r>
      <w:proofErr w:type="gramStart"/>
      <w:r>
        <w:rPr>
          <w:sz w:val="20"/>
          <w:szCs w:val="20"/>
        </w:rPr>
        <w:t>ячменя</w:t>
      </w:r>
      <w:proofErr w:type="gramEnd"/>
      <w:r>
        <w:rPr>
          <w:sz w:val="20"/>
          <w:szCs w:val="20"/>
        </w:rPr>
        <w:t xml:space="preserve"> за счет фикс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рованного люпином азота воздуха и 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билизации недоступных форм фосфора.</w:t>
      </w:r>
    </w:p>
    <w:p w:rsidR="00D9102F" w:rsidRPr="00265FEC" w:rsidRDefault="00D9102F" w:rsidP="00D9102F">
      <w:pPr>
        <w:spacing w:after="60" w:line="19" w:lineRule="atLeas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1 –</w:t>
      </w:r>
      <w:r w:rsidRPr="00265FEC">
        <w:rPr>
          <w:sz w:val="20"/>
          <w:szCs w:val="20"/>
        </w:rPr>
        <w:t xml:space="preserve"> Полевая всхожесть семян и </w:t>
      </w:r>
      <w:proofErr w:type="spellStart"/>
      <w:r w:rsidRPr="00265FEC">
        <w:rPr>
          <w:sz w:val="20"/>
          <w:szCs w:val="20"/>
        </w:rPr>
        <w:t>сохраняемость</w:t>
      </w:r>
      <w:proofErr w:type="spellEnd"/>
      <w:r w:rsidRPr="00265FEC">
        <w:rPr>
          <w:sz w:val="20"/>
          <w:szCs w:val="20"/>
        </w:rPr>
        <w:t xml:space="preserve"> растений в зависимости от пло</w:t>
      </w:r>
      <w:r w:rsidRPr="00265FEC">
        <w:rPr>
          <w:sz w:val="20"/>
          <w:szCs w:val="20"/>
        </w:rPr>
        <w:t>т</w:t>
      </w:r>
      <w:r w:rsidRPr="00265FEC">
        <w:rPr>
          <w:sz w:val="20"/>
          <w:szCs w:val="20"/>
        </w:rPr>
        <w:t>ности и соотношения компонентов в смешанных посевах, (сре</w:t>
      </w:r>
      <w:r w:rsidRPr="00265FEC">
        <w:rPr>
          <w:sz w:val="20"/>
          <w:szCs w:val="20"/>
        </w:rPr>
        <w:t>д</w:t>
      </w:r>
      <w:r w:rsidRPr="00265FEC">
        <w:rPr>
          <w:sz w:val="20"/>
          <w:szCs w:val="20"/>
        </w:rPr>
        <w:t>нее за 200</w:t>
      </w:r>
      <w:r>
        <w:rPr>
          <w:sz w:val="20"/>
          <w:szCs w:val="20"/>
        </w:rPr>
        <w:t>7</w:t>
      </w:r>
      <w:r w:rsidRPr="00265FEC">
        <w:rPr>
          <w:sz w:val="20"/>
          <w:szCs w:val="20"/>
        </w:rPr>
        <w:t>-200</w:t>
      </w:r>
      <w:r>
        <w:rPr>
          <w:sz w:val="20"/>
          <w:szCs w:val="20"/>
        </w:rPr>
        <w:t>9</w:t>
      </w:r>
      <w:r w:rsidRPr="00265FEC">
        <w:rPr>
          <w:sz w:val="20"/>
          <w:szCs w:val="20"/>
        </w:rPr>
        <w:t xml:space="preserve"> гг.)</w:t>
      </w:r>
    </w:p>
    <w:tbl>
      <w:tblPr>
        <w:tblStyle w:val="ab"/>
        <w:tblW w:w="4806" w:type="pct"/>
        <w:tblInd w:w="108" w:type="dxa"/>
        <w:tblLayout w:type="fixed"/>
        <w:tblLook w:val="01E0"/>
      </w:tblPr>
      <w:tblGrid>
        <w:gridCol w:w="1578"/>
        <w:gridCol w:w="1580"/>
        <w:gridCol w:w="1578"/>
        <w:gridCol w:w="1580"/>
        <w:gridCol w:w="1578"/>
        <w:gridCol w:w="1578"/>
      </w:tblGrid>
      <w:tr w:rsidR="00D9102F" w:rsidRPr="00265FEC" w:rsidTr="002E185D">
        <w:tc>
          <w:tcPr>
            <w:tcW w:w="1667" w:type="pct"/>
            <w:gridSpan w:val="2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 xml:space="preserve">Норма высева, % </w:t>
            </w:r>
            <w:proofErr w:type="gramStart"/>
            <w:r w:rsidRPr="00265FEC">
              <w:rPr>
                <w:sz w:val="16"/>
                <w:szCs w:val="16"/>
              </w:rPr>
              <w:t>от</w:t>
            </w:r>
            <w:proofErr w:type="gramEnd"/>
            <w:r w:rsidRPr="00265FEC">
              <w:rPr>
                <w:sz w:val="16"/>
                <w:szCs w:val="16"/>
              </w:rPr>
              <w:t xml:space="preserve"> н.в. в чистом виде</w:t>
            </w:r>
          </w:p>
        </w:tc>
        <w:tc>
          <w:tcPr>
            <w:tcW w:w="1667" w:type="pct"/>
            <w:gridSpan w:val="2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 xml:space="preserve">Полевая всхожесть </w:t>
            </w:r>
          </w:p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с</w:t>
            </w:r>
            <w:r w:rsidRPr="00265FEC">
              <w:rPr>
                <w:sz w:val="16"/>
                <w:szCs w:val="16"/>
              </w:rPr>
              <w:t>е</w:t>
            </w:r>
            <w:r w:rsidRPr="00265FEC">
              <w:rPr>
                <w:sz w:val="16"/>
                <w:szCs w:val="16"/>
              </w:rPr>
              <w:t>мян, %</w:t>
            </w:r>
          </w:p>
        </w:tc>
        <w:tc>
          <w:tcPr>
            <w:tcW w:w="1667" w:type="pct"/>
            <w:gridSpan w:val="2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265FEC">
              <w:rPr>
                <w:sz w:val="16"/>
                <w:szCs w:val="16"/>
              </w:rPr>
              <w:t>Сохраняемость</w:t>
            </w:r>
            <w:proofErr w:type="spellEnd"/>
            <w:r w:rsidRPr="00265FEC">
              <w:rPr>
                <w:sz w:val="16"/>
                <w:szCs w:val="16"/>
              </w:rPr>
              <w:t xml:space="preserve"> </w:t>
            </w:r>
          </w:p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раст</w:t>
            </w:r>
            <w:r w:rsidRPr="00265FEC">
              <w:rPr>
                <w:sz w:val="16"/>
                <w:szCs w:val="16"/>
              </w:rPr>
              <w:t>е</w:t>
            </w:r>
            <w:r w:rsidRPr="00265FEC">
              <w:rPr>
                <w:sz w:val="16"/>
                <w:szCs w:val="16"/>
              </w:rPr>
              <w:t>ний, %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л</w:t>
            </w:r>
            <w:r w:rsidRPr="00265FEC">
              <w:rPr>
                <w:sz w:val="16"/>
                <w:szCs w:val="16"/>
              </w:rPr>
              <w:t>ю</w:t>
            </w:r>
            <w:r w:rsidRPr="00265FEC">
              <w:rPr>
                <w:sz w:val="16"/>
                <w:szCs w:val="16"/>
              </w:rPr>
              <w:t>пин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я</w:t>
            </w:r>
            <w:r w:rsidRPr="00265FEC">
              <w:rPr>
                <w:sz w:val="16"/>
                <w:szCs w:val="16"/>
              </w:rPr>
              <w:t>ч</w:t>
            </w:r>
            <w:r w:rsidRPr="00265FEC">
              <w:rPr>
                <w:sz w:val="16"/>
                <w:szCs w:val="16"/>
              </w:rPr>
              <w:t>мень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люпин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я</w:t>
            </w:r>
            <w:r w:rsidRPr="00265FEC">
              <w:rPr>
                <w:sz w:val="16"/>
                <w:szCs w:val="16"/>
              </w:rPr>
              <w:t>ч</w:t>
            </w:r>
            <w:r w:rsidRPr="00265FEC">
              <w:rPr>
                <w:sz w:val="16"/>
                <w:szCs w:val="16"/>
              </w:rPr>
              <w:t>мень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люпин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я</w:t>
            </w:r>
            <w:r w:rsidRPr="00265FEC">
              <w:rPr>
                <w:sz w:val="16"/>
                <w:szCs w:val="16"/>
              </w:rPr>
              <w:t>ч</w:t>
            </w:r>
            <w:r w:rsidRPr="00265FEC">
              <w:rPr>
                <w:sz w:val="16"/>
                <w:szCs w:val="16"/>
              </w:rPr>
              <w:t>мень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86,0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68,0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83,8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90,0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91,4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75,1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82,9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91,6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68,0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73,8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80,6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90,7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65,8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71,2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84,2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90,9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73,1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77,0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83,9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90,1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66,6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74,9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80,0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91,9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75,2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77,5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76,2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91,0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71,7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76,6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80,8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92,2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76,5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79,2</w:t>
            </w:r>
          </w:p>
        </w:tc>
      </w:tr>
      <w:tr w:rsidR="00D9102F" w:rsidRPr="00265FEC" w:rsidTr="002E185D"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78,3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91,3</w:t>
            </w:r>
          </w:p>
        </w:tc>
        <w:tc>
          <w:tcPr>
            <w:tcW w:w="833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68,4</w:t>
            </w:r>
          </w:p>
        </w:tc>
        <w:tc>
          <w:tcPr>
            <w:tcW w:w="835" w:type="pct"/>
            <w:vAlign w:val="center"/>
          </w:tcPr>
          <w:p w:rsidR="00D9102F" w:rsidRPr="00265FEC" w:rsidRDefault="00D9102F" w:rsidP="002E185D">
            <w:pPr>
              <w:spacing w:line="19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75,9</w:t>
            </w:r>
          </w:p>
        </w:tc>
      </w:tr>
    </w:tbl>
    <w:p w:rsidR="00D9102F" w:rsidRDefault="00D9102F" w:rsidP="00D9102F">
      <w:pPr>
        <w:spacing w:before="60" w:line="19" w:lineRule="atLeas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Изменение условий произрастаний в гетерогенных посевах сказ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валось и на формировании продуктивности растений. Изучение основных элементов структуры урожайности показало, что наименее вари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бельным как по годам, так и в зависимости от изучаемых факторов у люпина было число семян в бобе (таблица 2). Большей изменчивости были подвержены число бобов на растении и масса 1000 семян. При этом следует отметить, что </w:t>
      </w:r>
      <w:proofErr w:type="spellStart"/>
      <w:r>
        <w:rPr>
          <w:sz w:val="20"/>
          <w:szCs w:val="20"/>
        </w:rPr>
        <w:t>загущение</w:t>
      </w:r>
      <w:proofErr w:type="spellEnd"/>
      <w:r>
        <w:rPr>
          <w:sz w:val="20"/>
          <w:szCs w:val="20"/>
        </w:rPr>
        <w:t xml:space="preserve"> посевов приводило к закономе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ному уменьшению данных показателей по сравнению с одновидовыми посевами – с 5,6 до 3,8 - 4,7 бобов на растении и с 147 до 140,4 – </w:t>
      </w:r>
      <w:smartTag w:uri="urn:schemas-microsoft-com:office:smarttags" w:element="metricconverter">
        <w:smartTagPr>
          <w:attr w:name="ProductID" w:val="145,9 граммов"/>
        </w:smartTagPr>
        <w:r>
          <w:rPr>
            <w:sz w:val="20"/>
            <w:szCs w:val="20"/>
          </w:rPr>
          <w:t>145,9 граммов</w:t>
        </w:r>
      </w:smartTag>
      <w:r>
        <w:rPr>
          <w:sz w:val="20"/>
          <w:szCs w:val="20"/>
        </w:rPr>
        <w:t xml:space="preserve"> тысячи с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мян.</w:t>
      </w:r>
    </w:p>
    <w:p w:rsidR="00D9102F" w:rsidRPr="00265FEC" w:rsidRDefault="00D9102F" w:rsidP="00D9102F">
      <w:pPr>
        <w:spacing w:after="60" w:line="19" w:lineRule="atLeast"/>
        <w:ind w:firstLine="284"/>
        <w:jc w:val="both"/>
        <w:rPr>
          <w:sz w:val="20"/>
          <w:szCs w:val="20"/>
        </w:rPr>
      </w:pPr>
      <w:r w:rsidRPr="00265FEC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 xml:space="preserve">2 – </w:t>
      </w:r>
      <w:r w:rsidRPr="00265FEC">
        <w:rPr>
          <w:sz w:val="20"/>
          <w:szCs w:val="20"/>
        </w:rPr>
        <w:t>Элементы структуры урожая люпина узколистного в зависимости от плотности и соотношения компонентов в смешанных посевах, (сре</w:t>
      </w:r>
      <w:r w:rsidRPr="00265FEC">
        <w:rPr>
          <w:sz w:val="20"/>
          <w:szCs w:val="20"/>
        </w:rPr>
        <w:t>д</w:t>
      </w:r>
      <w:r w:rsidRPr="00265FEC">
        <w:rPr>
          <w:sz w:val="20"/>
          <w:szCs w:val="20"/>
        </w:rPr>
        <w:t>нее за 200</w:t>
      </w:r>
      <w:r>
        <w:rPr>
          <w:sz w:val="20"/>
          <w:szCs w:val="20"/>
        </w:rPr>
        <w:t>7</w:t>
      </w:r>
      <w:r w:rsidRPr="00265FEC">
        <w:rPr>
          <w:sz w:val="20"/>
          <w:szCs w:val="20"/>
        </w:rPr>
        <w:t>-200</w:t>
      </w:r>
      <w:r>
        <w:rPr>
          <w:sz w:val="20"/>
          <w:szCs w:val="20"/>
        </w:rPr>
        <w:t>9</w:t>
      </w:r>
      <w:r w:rsidRPr="00265FEC">
        <w:rPr>
          <w:sz w:val="20"/>
          <w:szCs w:val="20"/>
        </w:rPr>
        <w:t xml:space="preserve"> гг.)</w:t>
      </w: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1688"/>
        <w:gridCol w:w="2033"/>
        <w:gridCol w:w="2033"/>
        <w:gridCol w:w="2033"/>
      </w:tblGrid>
      <w:tr w:rsidR="00D9102F" w:rsidRPr="00265FEC" w:rsidTr="002E185D">
        <w:tc>
          <w:tcPr>
            <w:tcW w:w="1781" w:type="pct"/>
            <w:gridSpan w:val="2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 xml:space="preserve">Норма высева, % </w:t>
            </w:r>
            <w:proofErr w:type="gramStart"/>
            <w:r w:rsidRPr="00265FEC">
              <w:rPr>
                <w:sz w:val="16"/>
                <w:szCs w:val="16"/>
              </w:rPr>
              <w:t>от</w:t>
            </w:r>
            <w:proofErr w:type="gramEnd"/>
            <w:r w:rsidRPr="00265FEC">
              <w:rPr>
                <w:sz w:val="16"/>
                <w:szCs w:val="16"/>
              </w:rPr>
              <w:t xml:space="preserve"> н.в. в чистом виде</w:t>
            </w:r>
          </w:p>
        </w:tc>
        <w:tc>
          <w:tcPr>
            <w:tcW w:w="1073" w:type="pct"/>
            <w:vMerge w:val="restart"/>
            <w:vAlign w:val="center"/>
          </w:tcPr>
          <w:p w:rsidR="00D9102F" w:rsidRPr="00265FEC" w:rsidRDefault="00D9102F" w:rsidP="002E185D">
            <w:pPr>
              <w:shd w:val="clear" w:color="auto" w:fill="FFFFFF"/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color w:val="000000"/>
                <w:sz w:val="16"/>
                <w:szCs w:val="16"/>
              </w:rPr>
              <w:t>Число б</w:t>
            </w:r>
            <w:r w:rsidRPr="00265FEC">
              <w:rPr>
                <w:color w:val="000000"/>
                <w:sz w:val="16"/>
                <w:szCs w:val="16"/>
              </w:rPr>
              <w:t>о</w:t>
            </w:r>
            <w:r w:rsidRPr="00265FEC">
              <w:rPr>
                <w:color w:val="000000"/>
                <w:sz w:val="16"/>
                <w:szCs w:val="16"/>
              </w:rPr>
              <w:t>бов, шт.</w:t>
            </w:r>
          </w:p>
        </w:tc>
        <w:tc>
          <w:tcPr>
            <w:tcW w:w="1073" w:type="pct"/>
            <w:vMerge w:val="restart"/>
            <w:vAlign w:val="center"/>
          </w:tcPr>
          <w:p w:rsidR="00D9102F" w:rsidRPr="00265FEC" w:rsidRDefault="00D9102F" w:rsidP="002E185D">
            <w:pPr>
              <w:shd w:val="clear" w:color="auto" w:fill="FFFFFF"/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color w:val="000000"/>
                <w:sz w:val="16"/>
                <w:szCs w:val="16"/>
              </w:rPr>
              <w:t>Число семян в бобе, шт.</w:t>
            </w:r>
          </w:p>
        </w:tc>
        <w:tc>
          <w:tcPr>
            <w:tcW w:w="1074" w:type="pct"/>
            <w:vMerge w:val="restart"/>
            <w:vAlign w:val="center"/>
          </w:tcPr>
          <w:p w:rsidR="00D9102F" w:rsidRPr="00265FEC" w:rsidRDefault="00D9102F" w:rsidP="002E185D">
            <w:pPr>
              <w:shd w:val="clear" w:color="auto" w:fill="FFFFFF"/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color w:val="000000"/>
                <w:sz w:val="16"/>
                <w:szCs w:val="16"/>
              </w:rPr>
              <w:t>Масса 1000 с</w:t>
            </w:r>
            <w:r w:rsidRPr="00265FEC">
              <w:rPr>
                <w:color w:val="000000"/>
                <w:sz w:val="16"/>
                <w:szCs w:val="16"/>
              </w:rPr>
              <w:t>е</w:t>
            </w:r>
            <w:r w:rsidRPr="00265FEC">
              <w:rPr>
                <w:color w:val="000000"/>
                <w:sz w:val="16"/>
                <w:szCs w:val="16"/>
              </w:rPr>
              <w:t xml:space="preserve">мян, </w:t>
            </w:r>
            <w:proofErr w:type="gramStart"/>
            <w:r w:rsidRPr="00265FEC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люпин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ячмень</w:t>
            </w:r>
          </w:p>
        </w:tc>
        <w:tc>
          <w:tcPr>
            <w:tcW w:w="1073" w:type="pct"/>
            <w:vMerge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pct"/>
            <w:vMerge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pct"/>
            <w:vMerge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3,9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140,5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5,6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147,2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4,1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144,0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3,8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3,2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140,4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4,2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145,9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4,0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142,5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4,7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144,0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4,4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143,2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4,6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3,3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145,6</w:t>
            </w:r>
          </w:p>
        </w:tc>
      </w:tr>
      <w:tr w:rsidR="00D9102F" w:rsidRPr="00265FEC" w:rsidTr="002E185D">
        <w:tc>
          <w:tcPr>
            <w:tcW w:w="890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91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4,2</w:t>
            </w:r>
          </w:p>
        </w:tc>
        <w:tc>
          <w:tcPr>
            <w:tcW w:w="1073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3,2</w:t>
            </w:r>
          </w:p>
        </w:tc>
        <w:tc>
          <w:tcPr>
            <w:tcW w:w="1074" w:type="pct"/>
            <w:vAlign w:val="center"/>
          </w:tcPr>
          <w:p w:rsidR="00D9102F" w:rsidRPr="00265FEC" w:rsidRDefault="00D9102F" w:rsidP="002E185D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141,5</w:t>
            </w:r>
          </w:p>
        </w:tc>
      </w:tr>
    </w:tbl>
    <w:p w:rsidR="00D9102F" w:rsidRDefault="00D9102F" w:rsidP="00D9102F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Добавление к ячменю бобового компонента положительно влияло на формирование продуктивности растений – продуктивная куст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стость повысилась на 4,9-18,3%, число зерен в колосе на 18,8-28,4%, масса зерна с колоса на 7,9-47,6%, масса 1000 семян на 2,3-15,2% (та</w:t>
      </w:r>
      <w:r>
        <w:rPr>
          <w:sz w:val="20"/>
          <w:szCs w:val="20"/>
        </w:rPr>
        <w:t>б</w:t>
      </w:r>
      <w:r>
        <w:rPr>
          <w:sz w:val="20"/>
          <w:szCs w:val="20"/>
        </w:rPr>
        <w:t xml:space="preserve">лица 3). </w:t>
      </w:r>
    </w:p>
    <w:p w:rsidR="00D9102F" w:rsidRPr="00265FEC" w:rsidRDefault="00D9102F" w:rsidP="00D9102F">
      <w:pPr>
        <w:spacing w:after="60" w:line="216" w:lineRule="auto"/>
        <w:ind w:firstLine="284"/>
        <w:jc w:val="both"/>
        <w:rPr>
          <w:sz w:val="20"/>
          <w:szCs w:val="20"/>
        </w:rPr>
      </w:pPr>
      <w:r w:rsidRPr="00265FEC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 xml:space="preserve">3 – </w:t>
      </w:r>
      <w:r w:rsidRPr="00265FEC">
        <w:rPr>
          <w:sz w:val="20"/>
          <w:szCs w:val="20"/>
        </w:rPr>
        <w:t>Элементы структуры урожая ярового ячменя в завис</w:t>
      </w:r>
      <w:r w:rsidRPr="00265FEC">
        <w:rPr>
          <w:sz w:val="20"/>
          <w:szCs w:val="20"/>
        </w:rPr>
        <w:t>и</w:t>
      </w:r>
      <w:r w:rsidRPr="00265FEC">
        <w:rPr>
          <w:sz w:val="20"/>
          <w:szCs w:val="20"/>
        </w:rPr>
        <w:t>мости от плотности и соотношения компонентов в смешанных посевах, (сре</w:t>
      </w:r>
      <w:r w:rsidRPr="00265FEC">
        <w:rPr>
          <w:sz w:val="20"/>
          <w:szCs w:val="20"/>
        </w:rPr>
        <w:t>д</w:t>
      </w:r>
      <w:r w:rsidRPr="00265FEC">
        <w:rPr>
          <w:sz w:val="20"/>
          <w:szCs w:val="20"/>
        </w:rPr>
        <w:t>нее за 200</w:t>
      </w:r>
      <w:r>
        <w:rPr>
          <w:sz w:val="20"/>
          <w:szCs w:val="20"/>
        </w:rPr>
        <w:t>7</w:t>
      </w:r>
      <w:r w:rsidRPr="00265FEC">
        <w:rPr>
          <w:sz w:val="20"/>
          <w:szCs w:val="20"/>
        </w:rPr>
        <w:t>-200</w:t>
      </w:r>
      <w:r>
        <w:rPr>
          <w:sz w:val="20"/>
          <w:szCs w:val="20"/>
        </w:rPr>
        <w:t>9</w:t>
      </w:r>
      <w:r w:rsidRPr="00265FEC">
        <w:rPr>
          <w:sz w:val="20"/>
          <w:szCs w:val="20"/>
        </w:rPr>
        <w:t xml:space="preserve"> гг.)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7"/>
        <w:gridCol w:w="1660"/>
        <w:gridCol w:w="1581"/>
        <w:gridCol w:w="1581"/>
        <w:gridCol w:w="1581"/>
        <w:gridCol w:w="1579"/>
      </w:tblGrid>
      <w:tr w:rsidR="00D9102F" w:rsidRPr="00265FEC" w:rsidTr="002E185D">
        <w:tc>
          <w:tcPr>
            <w:tcW w:w="1720" w:type="pct"/>
            <w:gridSpan w:val="2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 xml:space="preserve">Норма высева, % </w:t>
            </w:r>
            <w:proofErr w:type="gramStart"/>
            <w:r w:rsidRPr="00265FEC">
              <w:rPr>
                <w:sz w:val="16"/>
                <w:szCs w:val="16"/>
              </w:rPr>
              <w:t>от</w:t>
            </w:r>
            <w:proofErr w:type="gramEnd"/>
            <w:r w:rsidRPr="00265FEC">
              <w:rPr>
                <w:sz w:val="16"/>
                <w:szCs w:val="16"/>
              </w:rPr>
              <w:t xml:space="preserve"> н.в. в чистом виде</w:t>
            </w:r>
          </w:p>
        </w:tc>
        <w:tc>
          <w:tcPr>
            <w:tcW w:w="820" w:type="pct"/>
            <w:vMerge w:val="restart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Продукт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ных</w:t>
            </w:r>
            <w:r w:rsidRPr="00265FEC">
              <w:rPr>
                <w:sz w:val="16"/>
                <w:szCs w:val="16"/>
              </w:rPr>
              <w:t xml:space="preserve"> стеблей, шт./м</w:t>
            </w:r>
            <w:proofErr w:type="gramStart"/>
            <w:r w:rsidRPr="00265FEC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20" w:type="pct"/>
            <w:vMerge w:val="restart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Число зёрен в кол</w:t>
            </w:r>
            <w:r w:rsidRPr="00265FEC">
              <w:rPr>
                <w:sz w:val="16"/>
                <w:szCs w:val="16"/>
              </w:rPr>
              <w:t>о</w:t>
            </w:r>
            <w:r w:rsidRPr="00265FEC">
              <w:rPr>
                <w:sz w:val="16"/>
                <w:szCs w:val="16"/>
              </w:rPr>
              <w:t>се, шт.</w:t>
            </w:r>
          </w:p>
        </w:tc>
        <w:tc>
          <w:tcPr>
            <w:tcW w:w="820" w:type="pct"/>
            <w:vMerge w:val="restart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Масса зе</w:t>
            </w:r>
            <w:r w:rsidRPr="00265FEC">
              <w:rPr>
                <w:sz w:val="16"/>
                <w:szCs w:val="16"/>
              </w:rPr>
              <w:t>р</w:t>
            </w:r>
            <w:r w:rsidRPr="00265FEC">
              <w:rPr>
                <w:sz w:val="16"/>
                <w:szCs w:val="16"/>
              </w:rPr>
              <w:t xml:space="preserve">на с колоса, </w:t>
            </w:r>
            <w:proofErr w:type="gramStart"/>
            <w:r w:rsidRPr="00265FEC">
              <w:rPr>
                <w:sz w:val="16"/>
                <w:szCs w:val="16"/>
              </w:rPr>
              <w:t>г</w:t>
            </w:r>
            <w:proofErr w:type="gramEnd"/>
            <w:r w:rsidRPr="00265FEC">
              <w:rPr>
                <w:sz w:val="16"/>
                <w:szCs w:val="16"/>
              </w:rPr>
              <w:t>.</w:t>
            </w:r>
          </w:p>
        </w:tc>
        <w:tc>
          <w:tcPr>
            <w:tcW w:w="820" w:type="pct"/>
            <w:vMerge w:val="restart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 xml:space="preserve">Масса 1000 зерен, </w:t>
            </w:r>
            <w:proofErr w:type="gramStart"/>
            <w:r w:rsidRPr="00265FEC">
              <w:rPr>
                <w:sz w:val="16"/>
                <w:szCs w:val="16"/>
              </w:rPr>
              <w:t>г</w:t>
            </w:r>
            <w:proofErr w:type="gramEnd"/>
            <w:r w:rsidRPr="00265FEC">
              <w:rPr>
                <w:sz w:val="16"/>
                <w:szCs w:val="16"/>
              </w:rPr>
              <w:t>.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люпин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ячмень</w:t>
            </w:r>
          </w:p>
        </w:tc>
        <w:tc>
          <w:tcPr>
            <w:tcW w:w="820" w:type="pct"/>
            <w:vMerge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pct"/>
            <w:vMerge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pct"/>
            <w:vMerge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pct"/>
            <w:vMerge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-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488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17,6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0,63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39,6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285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22,6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0,93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45,6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397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22,6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0,84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42,8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290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22,4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0,91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44,5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406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22,2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0,89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43,5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289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22,0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0,87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43,4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415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22,0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0,78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43,2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421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21,1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0,68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41,5</w:t>
            </w:r>
          </w:p>
        </w:tc>
      </w:tr>
      <w:tr w:rsidR="00D9102F" w:rsidRPr="00265FEC" w:rsidTr="002E185D">
        <w:tc>
          <w:tcPr>
            <w:tcW w:w="86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61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65FE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516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20,9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0,72</w:t>
            </w:r>
          </w:p>
        </w:tc>
        <w:tc>
          <w:tcPr>
            <w:tcW w:w="820" w:type="pct"/>
            <w:vAlign w:val="center"/>
          </w:tcPr>
          <w:p w:rsidR="00D9102F" w:rsidRPr="00265FEC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265FEC">
              <w:rPr>
                <w:sz w:val="16"/>
                <w:szCs w:val="16"/>
              </w:rPr>
              <w:t>40,5</w:t>
            </w:r>
          </w:p>
        </w:tc>
      </w:tr>
    </w:tbl>
    <w:p w:rsidR="00D9102F" w:rsidRDefault="00D9102F" w:rsidP="00D9102F">
      <w:pPr>
        <w:spacing w:before="60"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этом прослеживается вполне четкая прямая зависимость </w:t>
      </w:r>
      <w:proofErr w:type="gramStart"/>
      <w:r>
        <w:rPr>
          <w:sz w:val="20"/>
          <w:szCs w:val="20"/>
        </w:rPr>
        <w:t>вел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чины показателей элементов продуктивности растений ячменя</w:t>
      </w:r>
      <w:proofErr w:type="gramEnd"/>
      <w:r>
        <w:rPr>
          <w:sz w:val="20"/>
          <w:szCs w:val="20"/>
        </w:rPr>
        <w:t xml:space="preserve"> от величины долевого участия в смешанных </w:t>
      </w:r>
      <w:proofErr w:type="spellStart"/>
      <w:r>
        <w:rPr>
          <w:sz w:val="20"/>
          <w:szCs w:val="20"/>
        </w:rPr>
        <w:t>ценозах</w:t>
      </w:r>
      <w:proofErr w:type="spellEnd"/>
      <w:r>
        <w:rPr>
          <w:sz w:val="20"/>
          <w:szCs w:val="20"/>
        </w:rPr>
        <w:t xml:space="preserve"> люпина, что подтверждает его роль как мощного </w:t>
      </w:r>
      <w:proofErr w:type="spellStart"/>
      <w:r>
        <w:rPr>
          <w:sz w:val="20"/>
          <w:szCs w:val="20"/>
        </w:rPr>
        <w:t>средообразующего</w:t>
      </w:r>
      <w:proofErr w:type="spellEnd"/>
      <w:r>
        <w:rPr>
          <w:sz w:val="20"/>
          <w:szCs w:val="20"/>
        </w:rPr>
        <w:t xml:space="preserve"> компонента в гетерогенных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севах.</w:t>
      </w:r>
    </w:p>
    <w:p w:rsidR="00D9102F" w:rsidRDefault="00D9102F" w:rsidP="00D9102F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Изменение условий произрастания растений люпина и ячменя в смешанных посевах в конечном итоге определили семенную проду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тивность посевов (таблица 4). </w:t>
      </w:r>
    </w:p>
    <w:p w:rsidR="00D9102F" w:rsidRPr="00265FEC" w:rsidRDefault="00D9102F" w:rsidP="00D9102F">
      <w:pPr>
        <w:spacing w:after="60" w:line="216" w:lineRule="auto"/>
        <w:ind w:firstLine="284"/>
        <w:jc w:val="both"/>
        <w:rPr>
          <w:sz w:val="20"/>
          <w:szCs w:val="20"/>
        </w:rPr>
      </w:pPr>
      <w:r w:rsidRPr="00265FEC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 xml:space="preserve">4 – </w:t>
      </w:r>
      <w:r w:rsidRPr="00265FEC">
        <w:rPr>
          <w:sz w:val="20"/>
          <w:szCs w:val="20"/>
        </w:rPr>
        <w:t xml:space="preserve">Урожайность зерна </w:t>
      </w:r>
      <w:proofErr w:type="spellStart"/>
      <w:r w:rsidRPr="00265FEC">
        <w:rPr>
          <w:sz w:val="20"/>
          <w:szCs w:val="20"/>
        </w:rPr>
        <w:t>люпино-ячменной</w:t>
      </w:r>
      <w:proofErr w:type="spellEnd"/>
      <w:r w:rsidRPr="00265FEC">
        <w:rPr>
          <w:sz w:val="20"/>
          <w:szCs w:val="20"/>
        </w:rPr>
        <w:t xml:space="preserve"> смеси в завис</w:t>
      </w:r>
      <w:r w:rsidRPr="00265FEC">
        <w:rPr>
          <w:sz w:val="20"/>
          <w:szCs w:val="20"/>
        </w:rPr>
        <w:t>и</w:t>
      </w:r>
      <w:r w:rsidRPr="00265FEC">
        <w:rPr>
          <w:sz w:val="20"/>
          <w:szCs w:val="20"/>
        </w:rPr>
        <w:t>мости от плотности и соотношения компонентов в смешанных п</w:t>
      </w:r>
      <w:r w:rsidRPr="00265FEC">
        <w:rPr>
          <w:sz w:val="20"/>
          <w:szCs w:val="20"/>
        </w:rPr>
        <w:t>о</w:t>
      </w:r>
      <w:r w:rsidRPr="00265FEC">
        <w:rPr>
          <w:sz w:val="20"/>
          <w:szCs w:val="20"/>
        </w:rPr>
        <w:t>севах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043"/>
        <w:gridCol w:w="897"/>
        <w:gridCol w:w="1064"/>
        <w:gridCol w:w="897"/>
        <w:gridCol w:w="1064"/>
        <w:gridCol w:w="897"/>
        <w:gridCol w:w="1064"/>
        <w:gridCol w:w="897"/>
        <w:gridCol w:w="1058"/>
      </w:tblGrid>
      <w:tr w:rsidR="00D9102F" w:rsidRPr="00142256" w:rsidTr="002E185D">
        <w:tc>
          <w:tcPr>
            <w:tcW w:w="1023" w:type="pct"/>
            <w:gridSpan w:val="2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Норма в</w:t>
            </w:r>
            <w:r w:rsidRPr="00142256">
              <w:rPr>
                <w:sz w:val="16"/>
                <w:szCs w:val="16"/>
              </w:rPr>
              <w:t>ы</w:t>
            </w:r>
            <w:r w:rsidRPr="00142256">
              <w:rPr>
                <w:sz w:val="16"/>
                <w:szCs w:val="16"/>
              </w:rPr>
              <w:t xml:space="preserve">сева, % </w:t>
            </w:r>
            <w:proofErr w:type="gramStart"/>
            <w:r w:rsidRPr="00142256">
              <w:rPr>
                <w:sz w:val="16"/>
                <w:szCs w:val="16"/>
              </w:rPr>
              <w:t>от</w:t>
            </w:r>
            <w:proofErr w:type="gramEnd"/>
            <w:r w:rsidRPr="00142256">
              <w:rPr>
                <w:sz w:val="16"/>
                <w:szCs w:val="16"/>
              </w:rPr>
              <w:t xml:space="preserve"> н.в. в ч</w:t>
            </w:r>
            <w:r>
              <w:rPr>
                <w:sz w:val="16"/>
                <w:szCs w:val="16"/>
              </w:rPr>
              <w:t>.</w:t>
            </w:r>
            <w:r w:rsidRPr="00142256">
              <w:rPr>
                <w:sz w:val="16"/>
                <w:szCs w:val="16"/>
              </w:rPr>
              <w:t xml:space="preserve"> виде</w:t>
            </w:r>
          </w:p>
        </w:tc>
        <w:tc>
          <w:tcPr>
            <w:tcW w:w="3977" w:type="pct"/>
            <w:gridSpan w:val="8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 xml:space="preserve">Урожайность зерна, </w:t>
            </w:r>
            <w:proofErr w:type="spellStart"/>
            <w:r w:rsidRPr="00142256">
              <w:rPr>
                <w:sz w:val="16"/>
                <w:szCs w:val="16"/>
              </w:rPr>
              <w:t>ц</w:t>
            </w:r>
            <w:proofErr w:type="spellEnd"/>
            <w:r w:rsidRPr="00142256">
              <w:rPr>
                <w:sz w:val="16"/>
                <w:szCs w:val="16"/>
              </w:rPr>
              <w:t>/га</w:t>
            </w:r>
          </w:p>
        </w:tc>
      </w:tr>
      <w:tr w:rsidR="00D9102F" w:rsidRPr="00142256" w:rsidTr="002E185D">
        <w:tc>
          <w:tcPr>
            <w:tcW w:w="494" w:type="pct"/>
            <w:vMerge w:val="restar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л</w:t>
            </w:r>
            <w:r w:rsidRPr="00142256">
              <w:rPr>
                <w:sz w:val="16"/>
                <w:szCs w:val="16"/>
              </w:rPr>
              <w:t>ю</w:t>
            </w:r>
            <w:r w:rsidRPr="00142256">
              <w:rPr>
                <w:sz w:val="16"/>
                <w:szCs w:val="16"/>
              </w:rPr>
              <w:t>пин</w:t>
            </w:r>
          </w:p>
        </w:tc>
        <w:tc>
          <w:tcPr>
            <w:tcW w:w="529" w:type="pct"/>
            <w:vMerge w:val="restar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я</w:t>
            </w:r>
            <w:r w:rsidRPr="00142256">
              <w:rPr>
                <w:sz w:val="16"/>
                <w:szCs w:val="16"/>
              </w:rPr>
              <w:t>ч</w:t>
            </w:r>
            <w:r w:rsidRPr="00142256">
              <w:rPr>
                <w:sz w:val="16"/>
                <w:szCs w:val="16"/>
              </w:rPr>
              <w:t>мень</w:t>
            </w:r>
          </w:p>
        </w:tc>
        <w:tc>
          <w:tcPr>
            <w:tcW w:w="994" w:type="pct"/>
            <w:gridSpan w:val="2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42256">
                <w:rPr>
                  <w:sz w:val="16"/>
                  <w:szCs w:val="16"/>
                </w:rPr>
                <w:t>2007 г</w:t>
              </w:r>
            </w:smartTag>
            <w:r w:rsidRPr="00142256">
              <w:rPr>
                <w:sz w:val="16"/>
                <w:szCs w:val="16"/>
              </w:rPr>
              <w:t>.</w:t>
            </w:r>
          </w:p>
        </w:tc>
        <w:tc>
          <w:tcPr>
            <w:tcW w:w="994" w:type="pct"/>
            <w:gridSpan w:val="2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42256">
                <w:rPr>
                  <w:sz w:val="16"/>
                  <w:szCs w:val="16"/>
                </w:rPr>
                <w:t>2008 г</w:t>
              </w:r>
            </w:smartTag>
            <w:r w:rsidRPr="00142256">
              <w:rPr>
                <w:sz w:val="16"/>
                <w:szCs w:val="16"/>
              </w:rPr>
              <w:t>.</w:t>
            </w:r>
          </w:p>
        </w:tc>
        <w:tc>
          <w:tcPr>
            <w:tcW w:w="994" w:type="pct"/>
            <w:gridSpan w:val="2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142256">
                <w:rPr>
                  <w:sz w:val="16"/>
                  <w:szCs w:val="16"/>
                </w:rPr>
                <w:t>2009 г</w:t>
              </w:r>
            </w:smartTag>
            <w:r w:rsidRPr="00142256">
              <w:rPr>
                <w:sz w:val="16"/>
                <w:szCs w:val="16"/>
              </w:rPr>
              <w:t>.</w:t>
            </w:r>
          </w:p>
        </w:tc>
        <w:tc>
          <w:tcPr>
            <w:tcW w:w="994" w:type="pct"/>
            <w:gridSpan w:val="2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Среднее</w:t>
            </w:r>
          </w:p>
        </w:tc>
      </w:tr>
      <w:tr w:rsidR="00D9102F" w:rsidRPr="00142256" w:rsidTr="002E185D">
        <w:tc>
          <w:tcPr>
            <w:tcW w:w="494" w:type="pct"/>
            <w:vMerge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pct"/>
            <w:vMerge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вс</w:t>
            </w:r>
            <w:r w:rsidRPr="00142256">
              <w:rPr>
                <w:sz w:val="16"/>
                <w:szCs w:val="16"/>
              </w:rPr>
              <w:t>е</w:t>
            </w:r>
            <w:r w:rsidRPr="00142256">
              <w:rPr>
                <w:sz w:val="16"/>
                <w:szCs w:val="16"/>
              </w:rPr>
              <w:t>го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 т. ч. люпина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вс</w:t>
            </w:r>
            <w:r w:rsidRPr="00142256">
              <w:rPr>
                <w:sz w:val="16"/>
                <w:szCs w:val="16"/>
              </w:rPr>
              <w:t>е</w:t>
            </w:r>
            <w:r w:rsidRPr="00142256">
              <w:rPr>
                <w:sz w:val="16"/>
                <w:szCs w:val="16"/>
              </w:rPr>
              <w:t>го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 т. ч. люпина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вс</w:t>
            </w:r>
            <w:r w:rsidRPr="00142256">
              <w:rPr>
                <w:sz w:val="16"/>
                <w:szCs w:val="16"/>
              </w:rPr>
              <w:t>е</w:t>
            </w:r>
            <w:r w:rsidRPr="00142256">
              <w:rPr>
                <w:sz w:val="16"/>
                <w:szCs w:val="16"/>
              </w:rPr>
              <w:t>го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 т. ч. люпина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вс</w:t>
            </w:r>
            <w:r w:rsidRPr="00142256">
              <w:rPr>
                <w:sz w:val="16"/>
                <w:szCs w:val="16"/>
              </w:rPr>
              <w:t>е</w:t>
            </w:r>
            <w:r w:rsidRPr="00142256">
              <w:rPr>
                <w:sz w:val="16"/>
                <w:szCs w:val="16"/>
              </w:rPr>
              <w:t>го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в т. ч. люпина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10,5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10,5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15,3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15,3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16,8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16,8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14,2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14,2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24,4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24,4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31,5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31,5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30,2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30,2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28,7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28,7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27,6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30,1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33,6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30,4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30,4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33,8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8,1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50,5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15,8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43,6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18,2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42,6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14,0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32,9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5,5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52,4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14,1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46,2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15,0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43,8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11,5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37,8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7,6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48,8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11,1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39,5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16,1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42,0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11,6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36,1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6,5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49,6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8,2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43,3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13,3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43,0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9,3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33,2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5,6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40,3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5,5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29,8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8,7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34,4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6,6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31,5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4,0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41,8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3,4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39,1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7,2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37,5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4,9</w:t>
            </w:r>
          </w:p>
        </w:tc>
      </w:tr>
      <w:tr w:rsidR="00D9102F" w:rsidRPr="00142256" w:rsidTr="002E185D">
        <w:tc>
          <w:tcPr>
            <w:tcW w:w="494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29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30,8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2,9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39,9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1,7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34,0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4,0</w:t>
            </w:r>
          </w:p>
        </w:tc>
        <w:tc>
          <w:tcPr>
            <w:tcW w:w="455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34,9</w:t>
            </w:r>
          </w:p>
        </w:tc>
        <w:tc>
          <w:tcPr>
            <w:tcW w:w="540" w:type="pct"/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2,9</w:t>
            </w:r>
          </w:p>
        </w:tc>
      </w:tr>
      <w:tr w:rsidR="00D9102F" w:rsidRPr="00142256" w:rsidTr="002E185D"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29,6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2,1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40,2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1,1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38,4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2,7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36,1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2,0</w:t>
            </w:r>
          </w:p>
        </w:tc>
      </w:tr>
      <w:tr w:rsidR="00D9102F" w:rsidRPr="00142256" w:rsidTr="002E185D">
        <w:tc>
          <w:tcPr>
            <w:tcW w:w="10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НСР</w:t>
            </w:r>
            <w:r w:rsidRPr="00142256">
              <w:rPr>
                <w:b/>
                <w:sz w:val="16"/>
                <w:szCs w:val="16"/>
                <w:vertAlign w:val="subscript"/>
              </w:rPr>
              <w:t xml:space="preserve">05  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2,1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3,3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2,4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2F" w:rsidRPr="00142256" w:rsidRDefault="00D9102F" w:rsidP="002E185D">
            <w:pPr>
              <w:spacing w:line="228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9102F" w:rsidRDefault="00D9102F" w:rsidP="00D9102F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Максимальная урожайность </w:t>
      </w:r>
      <w:proofErr w:type="spellStart"/>
      <w:r>
        <w:rPr>
          <w:sz w:val="20"/>
          <w:szCs w:val="20"/>
        </w:rPr>
        <w:t>зерносмеси</w:t>
      </w:r>
      <w:proofErr w:type="spellEnd"/>
      <w:r>
        <w:rPr>
          <w:sz w:val="20"/>
          <w:szCs w:val="20"/>
        </w:rPr>
        <w:t xml:space="preserve"> – 43,8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 xml:space="preserve">/га в среднем за три года была получена на варианте с нормой высева люпина и ячменя в соотношении 100:75, что </w:t>
      </w:r>
      <w:proofErr w:type="gramStart"/>
      <w:r>
        <w:rPr>
          <w:sz w:val="20"/>
          <w:szCs w:val="20"/>
        </w:rPr>
        <w:t>выше</w:t>
      </w:r>
      <w:proofErr w:type="gramEnd"/>
      <w:r>
        <w:rPr>
          <w:sz w:val="20"/>
          <w:szCs w:val="20"/>
        </w:rPr>
        <w:t xml:space="preserve"> нежели ур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жайность с одновидовых посевов ячменя на 13,4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 xml:space="preserve">/га и люпина на 15,1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 xml:space="preserve">/га. </w:t>
      </w:r>
    </w:p>
    <w:p w:rsidR="00D9102F" w:rsidRDefault="00D9102F" w:rsidP="00D9102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 годам урожайность зерна в абсолютных единицах колебалась в довольно значительных пределах, что говорит о значительной чувств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тельности к внешним условиям смешанных посевов. Следует также отметить, что в 2007 году достоверно максимальная урожайность – 37,8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/га была получена с варианта при соотношении люпина и ячменя 75:50, а в 2008 и 2009 годах наибольшая урожайность получена с вар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анта 100:75, однако в 2008 году прибавка урожайности была математ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чески не доказуема.</w:t>
      </w:r>
    </w:p>
    <w:p w:rsidR="00D9102F" w:rsidRPr="0058003A" w:rsidRDefault="00D9102F" w:rsidP="00D9102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Одной из причин, </w:t>
      </w:r>
      <w:r w:rsidRPr="0058003A">
        <w:rPr>
          <w:sz w:val="20"/>
          <w:szCs w:val="20"/>
        </w:rPr>
        <w:t>сдерживающих увеличение площадей под люп</w:t>
      </w:r>
      <w:r w:rsidRPr="0058003A">
        <w:rPr>
          <w:sz w:val="20"/>
          <w:szCs w:val="20"/>
        </w:rPr>
        <w:t>и</w:t>
      </w:r>
      <w:r w:rsidRPr="0058003A">
        <w:rPr>
          <w:sz w:val="20"/>
          <w:szCs w:val="20"/>
        </w:rPr>
        <w:t>ном узколистным</w:t>
      </w:r>
      <w:r>
        <w:rPr>
          <w:sz w:val="20"/>
          <w:szCs w:val="20"/>
        </w:rPr>
        <w:t>,</w:t>
      </w:r>
      <w:r w:rsidRPr="0058003A">
        <w:rPr>
          <w:sz w:val="20"/>
          <w:szCs w:val="20"/>
        </w:rPr>
        <w:t xml:space="preserve"> является отсутствие эффективной защиты посевов от сорной растительности. В силу своих биологических особенностей люпин улучшает</w:t>
      </w:r>
      <w:r>
        <w:rPr>
          <w:sz w:val="20"/>
          <w:szCs w:val="20"/>
        </w:rPr>
        <w:t xml:space="preserve"> условия минерального питания и</w:t>
      </w:r>
      <w:r w:rsidRPr="0058003A">
        <w:rPr>
          <w:sz w:val="20"/>
          <w:szCs w:val="20"/>
        </w:rPr>
        <w:t xml:space="preserve"> тем самым спосо</w:t>
      </w:r>
      <w:r w:rsidRPr="0058003A">
        <w:rPr>
          <w:sz w:val="20"/>
          <w:szCs w:val="20"/>
        </w:rPr>
        <w:t>б</w:t>
      </w:r>
      <w:r w:rsidRPr="0058003A">
        <w:rPr>
          <w:sz w:val="20"/>
          <w:szCs w:val="20"/>
        </w:rPr>
        <w:t xml:space="preserve">ствует росту и развитию любого компонента </w:t>
      </w:r>
      <w:proofErr w:type="spellStart"/>
      <w:r w:rsidRPr="0058003A">
        <w:rPr>
          <w:sz w:val="20"/>
          <w:szCs w:val="20"/>
        </w:rPr>
        <w:t>агрофитоценоза</w:t>
      </w:r>
      <w:proofErr w:type="spellEnd"/>
      <w:r w:rsidRPr="0058003A">
        <w:rPr>
          <w:sz w:val="20"/>
          <w:szCs w:val="20"/>
        </w:rPr>
        <w:t>, в том числе и сорных растений. Одним из вариантов решения проблемы з</w:t>
      </w:r>
      <w:r w:rsidRPr="0058003A">
        <w:rPr>
          <w:sz w:val="20"/>
          <w:szCs w:val="20"/>
        </w:rPr>
        <w:t>а</w:t>
      </w:r>
      <w:r w:rsidRPr="0058003A">
        <w:rPr>
          <w:sz w:val="20"/>
          <w:szCs w:val="20"/>
        </w:rPr>
        <w:t xml:space="preserve">соренности посевов </w:t>
      </w:r>
      <w:r w:rsidRPr="0058003A">
        <w:rPr>
          <w:sz w:val="20"/>
          <w:szCs w:val="20"/>
        </w:rPr>
        <w:lastRenderedPageBreak/>
        <w:t xml:space="preserve">является их уплотнение, что способствует </w:t>
      </w:r>
      <w:proofErr w:type="spellStart"/>
      <w:r w:rsidRPr="0058003A">
        <w:rPr>
          <w:sz w:val="20"/>
          <w:szCs w:val="20"/>
        </w:rPr>
        <w:t>фитоц</w:t>
      </w:r>
      <w:r w:rsidRPr="0058003A">
        <w:rPr>
          <w:sz w:val="20"/>
          <w:szCs w:val="20"/>
        </w:rPr>
        <w:t>е</w:t>
      </w:r>
      <w:r w:rsidRPr="0058003A">
        <w:rPr>
          <w:sz w:val="20"/>
          <w:szCs w:val="20"/>
        </w:rPr>
        <w:t>нотической</w:t>
      </w:r>
      <w:proofErr w:type="spellEnd"/>
      <w:r w:rsidRPr="0058003A">
        <w:rPr>
          <w:sz w:val="20"/>
          <w:szCs w:val="20"/>
        </w:rPr>
        <w:t xml:space="preserve"> регуляции сорных компонентов </w:t>
      </w:r>
      <w:proofErr w:type="gramStart"/>
      <w:r w:rsidRPr="0058003A">
        <w:rPr>
          <w:sz w:val="20"/>
          <w:szCs w:val="20"/>
        </w:rPr>
        <w:t>до</w:t>
      </w:r>
      <w:proofErr w:type="gramEnd"/>
      <w:r w:rsidRPr="0058003A">
        <w:rPr>
          <w:sz w:val="20"/>
          <w:szCs w:val="20"/>
        </w:rPr>
        <w:t xml:space="preserve"> экономического п</w:t>
      </w:r>
      <w:r w:rsidRPr="0058003A">
        <w:rPr>
          <w:sz w:val="20"/>
          <w:szCs w:val="20"/>
        </w:rPr>
        <w:t>о</w:t>
      </w:r>
      <w:r w:rsidRPr="0058003A">
        <w:rPr>
          <w:sz w:val="20"/>
          <w:szCs w:val="20"/>
        </w:rPr>
        <w:t xml:space="preserve">рога вредоносности [10]. </w:t>
      </w:r>
    </w:p>
    <w:p w:rsidR="00D9102F" w:rsidRDefault="00D9102F" w:rsidP="00D9102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Как показали проведенные исследования, уплотненные посевы л</w:t>
      </w:r>
      <w:r>
        <w:rPr>
          <w:sz w:val="20"/>
          <w:szCs w:val="20"/>
        </w:rPr>
        <w:t>ю</w:t>
      </w:r>
      <w:r>
        <w:rPr>
          <w:sz w:val="20"/>
          <w:szCs w:val="20"/>
        </w:rPr>
        <w:t>пина узколистного с яровым ячменем обладают более высокой конкурентной способностью по сравнению с одновидовыми посевами люп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на узколистного. В среднем за годы исследований численность сорных растений к уборке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уплотненных </w:t>
      </w:r>
      <w:proofErr w:type="spellStart"/>
      <w:r>
        <w:rPr>
          <w:sz w:val="20"/>
          <w:szCs w:val="20"/>
        </w:rPr>
        <w:t>ценозах</w:t>
      </w:r>
      <w:proofErr w:type="spellEnd"/>
      <w:r>
        <w:rPr>
          <w:sz w:val="20"/>
          <w:szCs w:val="20"/>
        </w:rPr>
        <w:t xml:space="preserve"> узколистного люпина с ячменем снижалась на 88,0-59,4% по сравнению с одновидовыми пос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вами, а их масса на 84,5-48,4% (таблица 5). </w:t>
      </w:r>
    </w:p>
    <w:p w:rsidR="00D9102F" w:rsidRPr="003729E4" w:rsidRDefault="00D9102F" w:rsidP="00D9102F">
      <w:pPr>
        <w:spacing w:after="60"/>
        <w:ind w:firstLine="284"/>
        <w:jc w:val="both"/>
        <w:rPr>
          <w:sz w:val="20"/>
          <w:szCs w:val="20"/>
        </w:rPr>
      </w:pPr>
      <w:r w:rsidRPr="00142256">
        <w:rPr>
          <w:sz w:val="20"/>
          <w:szCs w:val="20"/>
        </w:rPr>
        <w:t>Таблица 5</w:t>
      </w:r>
      <w:r>
        <w:rPr>
          <w:sz w:val="20"/>
          <w:szCs w:val="20"/>
        </w:rPr>
        <w:t xml:space="preserve"> –</w:t>
      </w:r>
      <w:r w:rsidRPr="00142256">
        <w:rPr>
          <w:sz w:val="20"/>
          <w:szCs w:val="20"/>
        </w:rPr>
        <w:t xml:space="preserve"> Влияние плотности и соотношения компонентов в смешанных посевах люпина с я</w:t>
      </w:r>
      <w:r w:rsidRPr="00142256">
        <w:rPr>
          <w:sz w:val="20"/>
          <w:szCs w:val="20"/>
        </w:rPr>
        <w:t>ч</w:t>
      </w:r>
      <w:r w:rsidRPr="00142256">
        <w:rPr>
          <w:sz w:val="20"/>
          <w:szCs w:val="20"/>
        </w:rPr>
        <w:t>менем на их засоренность</w:t>
      </w:r>
      <w:r>
        <w:rPr>
          <w:sz w:val="20"/>
          <w:szCs w:val="20"/>
        </w:rPr>
        <w:t xml:space="preserve"> </w:t>
      </w:r>
      <w:r w:rsidRPr="00265FEC">
        <w:rPr>
          <w:sz w:val="20"/>
          <w:szCs w:val="20"/>
        </w:rPr>
        <w:t>(среднее за 200</w:t>
      </w:r>
      <w:r>
        <w:rPr>
          <w:sz w:val="20"/>
          <w:szCs w:val="20"/>
        </w:rPr>
        <w:t>7</w:t>
      </w:r>
      <w:r w:rsidRPr="00265FEC">
        <w:rPr>
          <w:sz w:val="20"/>
          <w:szCs w:val="20"/>
        </w:rPr>
        <w:t>-200</w:t>
      </w:r>
      <w:r>
        <w:rPr>
          <w:sz w:val="20"/>
          <w:szCs w:val="20"/>
        </w:rPr>
        <w:t>9</w:t>
      </w:r>
      <w:r w:rsidRPr="00265FEC">
        <w:rPr>
          <w:sz w:val="20"/>
          <w:szCs w:val="20"/>
        </w:rPr>
        <w:t xml:space="preserve"> гг.)</w:t>
      </w:r>
    </w:p>
    <w:tbl>
      <w:tblPr>
        <w:tblW w:w="4891" w:type="pct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606"/>
        <w:gridCol w:w="1606"/>
        <w:gridCol w:w="1608"/>
        <w:gridCol w:w="1604"/>
        <w:gridCol w:w="1600"/>
      </w:tblGrid>
      <w:tr w:rsidR="00D9102F" w:rsidRPr="00142256" w:rsidTr="00D9102F">
        <w:trPr>
          <w:jc w:val="center"/>
        </w:trPr>
        <w:tc>
          <w:tcPr>
            <w:tcW w:w="1670" w:type="pct"/>
            <w:gridSpan w:val="2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 xml:space="preserve">Норма высева, % </w:t>
            </w:r>
            <w:proofErr w:type="gramStart"/>
            <w:r w:rsidRPr="00142256">
              <w:rPr>
                <w:sz w:val="16"/>
                <w:szCs w:val="16"/>
              </w:rPr>
              <w:t>от</w:t>
            </w:r>
            <w:proofErr w:type="gramEnd"/>
            <w:r w:rsidRPr="00142256">
              <w:rPr>
                <w:sz w:val="16"/>
                <w:szCs w:val="16"/>
              </w:rPr>
              <w:t xml:space="preserve"> н.в. в чи</w:t>
            </w:r>
            <w:r w:rsidRPr="00142256">
              <w:rPr>
                <w:sz w:val="16"/>
                <w:szCs w:val="16"/>
              </w:rPr>
              <w:t>с</w:t>
            </w:r>
            <w:r w:rsidRPr="00142256">
              <w:rPr>
                <w:sz w:val="16"/>
                <w:szCs w:val="16"/>
              </w:rPr>
              <w:t>том виде</w:t>
            </w:r>
          </w:p>
        </w:tc>
        <w:tc>
          <w:tcPr>
            <w:tcW w:w="1666" w:type="pct"/>
            <w:gridSpan w:val="2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142256">
              <w:rPr>
                <w:sz w:val="16"/>
                <w:szCs w:val="16"/>
              </w:rPr>
              <w:t>со</w:t>
            </w:r>
            <w:r w:rsidRPr="00142256">
              <w:rPr>
                <w:sz w:val="16"/>
                <w:szCs w:val="16"/>
              </w:rPr>
              <w:t>р</w:t>
            </w:r>
            <w:r w:rsidRPr="00142256">
              <w:rPr>
                <w:sz w:val="16"/>
                <w:szCs w:val="16"/>
              </w:rPr>
              <w:t>ных</w:t>
            </w:r>
            <w:proofErr w:type="gramEnd"/>
            <w:r w:rsidRPr="00142256">
              <w:rPr>
                <w:sz w:val="16"/>
                <w:szCs w:val="16"/>
              </w:rPr>
              <w:t xml:space="preserve"> </w:t>
            </w:r>
          </w:p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раст</w:t>
            </w:r>
            <w:r w:rsidRPr="00142256">
              <w:rPr>
                <w:sz w:val="16"/>
                <w:szCs w:val="16"/>
              </w:rPr>
              <w:t>е</w:t>
            </w:r>
            <w:r w:rsidRPr="00142256">
              <w:rPr>
                <w:sz w:val="16"/>
                <w:szCs w:val="16"/>
              </w:rPr>
              <w:t>ний</w:t>
            </w:r>
          </w:p>
        </w:tc>
        <w:tc>
          <w:tcPr>
            <w:tcW w:w="1664" w:type="pct"/>
            <w:gridSpan w:val="2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Масса сорных растений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142256">
              <w:rPr>
                <w:sz w:val="16"/>
                <w:szCs w:val="16"/>
              </w:rPr>
              <w:t>юпин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Pr="00142256">
              <w:rPr>
                <w:sz w:val="16"/>
                <w:szCs w:val="16"/>
              </w:rPr>
              <w:t>чмень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142256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142256">
              <w:rPr>
                <w:sz w:val="16"/>
                <w:szCs w:val="16"/>
              </w:rPr>
              <w:t>/м</w:t>
            </w:r>
            <w:r w:rsidRPr="0014225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132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 xml:space="preserve">% </w:t>
            </w:r>
            <w:proofErr w:type="gramStart"/>
            <w:r w:rsidRPr="00142256">
              <w:rPr>
                <w:sz w:val="16"/>
                <w:szCs w:val="16"/>
              </w:rPr>
              <w:t>к</w:t>
            </w:r>
            <w:proofErr w:type="gramEnd"/>
            <w:r w:rsidRPr="00142256">
              <w:rPr>
                <w:sz w:val="16"/>
                <w:szCs w:val="16"/>
              </w:rPr>
              <w:t xml:space="preserve"> контр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  <w:vertAlign w:val="superscript"/>
              </w:rPr>
            </w:pPr>
            <w:r w:rsidRPr="00142256">
              <w:rPr>
                <w:sz w:val="16"/>
                <w:szCs w:val="16"/>
              </w:rPr>
              <w:t>г/м</w:t>
            </w:r>
            <w:proofErr w:type="gramStart"/>
            <w:r w:rsidRPr="00142256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 xml:space="preserve">% </w:t>
            </w:r>
            <w:proofErr w:type="gramStart"/>
            <w:r w:rsidRPr="00142256">
              <w:rPr>
                <w:sz w:val="16"/>
                <w:szCs w:val="16"/>
              </w:rPr>
              <w:t>к</w:t>
            </w:r>
            <w:proofErr w:type="gramEnd"/>
            <w:r w:rsidRPr="00142256">
              <w:rPr>
                <w:sz w:val="16"/>
                <w:szCs w:val="16"/>
              </w:rPr>
              <w:t xml:space="preserve"> контр</w:t>
            </w:r>
            <w:r>
              <w:rPr>
                <w:sz w:val="16"/>
                <w:szCs w:val="16"/>
              </w:rPr>
              <w:t>.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3" w:type="pct"/>
            <w:vAlign w:val="center"/>
          </w:tcPr>
          <w:p w:rsidR="00D9102F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-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175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100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1245,8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100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  <w:r w:rsidRPr="00142256">
              <w:rPr>
                <w:sz w:val="16"/>
                <w:szCs w:val="16"/>
              </w:rPr>
              <w:t xml:space="preserve"> (</w:t>
            </w:r>
            <w:proofErr w:type="spellStart"/>
            <w:r w:rsidRPr="00142256">
              <w:rPr>
                <w:sz w:val="16"/>
                <w:szCs w:val="16"/>
              </w:rPr>
              <w:t>проме</w:t>
            </w:r>
            <w:r w:rsidRPr="00142256">
              <w:rPr>
                <w:sz w:val="16"/>
                <w:szCs w:val="16"/>
              </w:rPr>
              <w:t>т</w:t>
            </w:r>
            <w:r w:rsidRPr="00142256">
              <w:rPr>
                <w:sz w:val="16"/>
                <w:szCs w:val="16"/>
              </w:rPr>
              <w:t>рекс</w:t>
            </w:r>
            <w:proofErr w:type="spellEnd"/>
            <w:r w:rsidRPr="00142256">
              <w:rPr>
                <w:sz w:val="16"/>
                <w:szCs w:val="16"/>
              </w:rPr>
              <w:t>, 3 кг/га)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-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52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29,7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455,4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36,5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27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15,4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310,0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24,9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21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12,0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193,4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15,5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32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18,3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298,5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24,0</w:t>
            </w:r>
          </w:p>
        </w:tc>
      </w:tr>
      <w:tr w:rsidR="00D9102F" w:rsidRPr="00142256" w:rsidTr="00D9102F">
        <w:trPr>
          <w:jc w:val="center"/>
        </w:trPr>
        <w:tc>
          <w:tcPr>
            <w:tcW w:w="837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22</w:t>
            </w:r>
          </w:p>
        </w:tc>
        <w:tc>
          <w:tcPr>
            <w:tcW w:w="834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12,6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250,3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20,1</w:t>
            </w:r>
          </w:p>
        </w:tc>
      </w:tr>
      <w:tr w:rsidR="00D9102F" w:rsidRPr="00142256" w:rsidTr="00D9102F">
        <w:trPr>
          <w:jc w:val="center"/>
        </w:trPr>
        <w:tc>
          <w:tcPr>
            <w:tcW w:w="838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64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36,6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645,3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51,6</w:t>
            </w:r>
          </w:p>
        </w:tc>
      </w:tr>
      <w:tr w:rsidR="00D9102F" w:rsidRPr="00142256" w:rsidTr="00D9102F">
        <w:trPr>
          <w:jc w:val="center"/>
        </w:trPr>
        <w:tc>
          <w:tcPr>
            <w:tcW w:w="838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48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27,4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460,0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36,9</w:t>
            </w:r>
          </w:p>
        </w:tc>
      </w:tr>
      <w:tr w:rsidR="00D9102F" w:rsidRPr="00142256" w:rsidTr="00D9102F">
        <w:trPr>
          <w:jc w:val="center"/>
        </w:trPr>
        <w:tc>
          <w:tcPr>
            <w:tcW w:w="838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71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40,6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625,5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50,2</w:t>
            </w:r>
          </w:p>
        </w:tc>
      </w:tr>
      <w:tr w:rsidR="00D9102F" w:rsidRPr="00142256" w:rsidTr="00D9102F">
        <w:trPr>
          <w:jc w:val="center"/>
        </w:trPr>
        <w:tc>
          <w:tcPr>
            <w:tcW w:w="838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4225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45</w:t>
            </w:r>
          </w:p>
        </w:tc>
        <w:tc>
          <w:tcPr>
            <w:tcW w:w="833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25,7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358,5</w:t>
            </w:r>
          </w:p>
        </w:tc>
        <w:tc>
          <w:tcPr>
            <w:tcW w:w="832" w:type="pct"/>
            <w:vAlign w:val="center"/>
          </w:tcPr>
          <w:p w:rsidR="00D9102F" w:rsidRPr="00142256" w:rsidRDefault="00D9102F" w:rsidP="002E185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2256">
              <w:rPr>
                <w:sz w:val="16"/>
                <w:szCs w:val="16"/>
              </w:rPr>
              <w:t>28,8</w:t>
            </w:r>
          </w:p>
        </w:tc>
      </w:tr>
    </w:tbl>
    <w:p w:rsidR="00D9102F" w:rsidRDefault="00D9102F" w:rsidP="00D9102F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Следует отметить, что в подавляющем большинстве вариантов смешанных посевов засоре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ность к уборке была ниже, чем на варианте одновидового посева л</w:t>
      </w:r>
      <w:r>
        <w:rPr>
          <w:sz w:val="20"/>
          <w:szCs w:val="20"/>
        </w:rPr>
        <w:t>ю</w:t>
      </w:r>
      <w:r>
        <w:rPr>
          <w:sz w:val="20"/>
          <w:szCs w:val="20"/>
        </w:rPr>
        <w:t>пина с применением почвенного гербицида.</w:t>
      </w:r>
    </w:p>
    <w:p w:rsidR="00D9102F" w:rsidRPr="00DD1CD4" w:rsidRDefault="00D9102F" w:rsidP="00D9102F">
      <w:pPr>
        <w:ind w:firstLine="284"/>
        <w:jc w:val="both"/>
        <w:rPr>
          <w:sz w:val="20"/>
          <w:szCs w:val="28"/>
        </w:rPr>
      </w:pPr>
      <w:r>
        <w:rPr>
          <w:sz w:val="20"/>
          <w:szCs w:val="28"/>
        </w:rPr>
        <w:t>Оставшиеся к уборке виды сорных растений находились в нижнем ярусе, характеризовались слабым развитием и не оказывали сущес</w:t>
      </w:r>
      <w:r>
        <w:rPr>
          <w:sz w:val="20"/>
          <w:szCs w:val="28"/>
        </w:rPr>
        <w:t>т</w:t>
      </w:r>
      <w:r>
        <w:rPr>
          <w:sz w:val="20"/>
          <w:szCs w:val="28"/>
        </w:rPr>
        <w:t>венного воздействия на культурные растения. В посевах не отмечалось высокостебельных наиболее вредоносных сорняков, таких как марь белая, просо куриное, ромашка, редька дикая и др.</w:t>
      </w:r>
    </w:p>
    <w:p w:rsidR="00D9102F" w:rsidRDefault="00D9102F" w:rsidP="00D9102F">
      <w:pPr>
        <w:ind w:firstLine="284"/>
        <w:jc w:val="both"/>
        <w:rPr>
          <w:sz w:val="20"/>
          <w:szCs w:val="28"/>
        </w:rPr>
      </w:pPr>
      <w:r w:rsidRPr="00142256">
        <w:rPr>
          <w:b/>
          <w:sz w:val="20"/>
          <w:szCs w:val="28"/>
        </w:rPr>
        <w:t>Заключение</w:t>
      </w:r>
      <w:r>
        <w:rPr>
          <w:b/>
          <w:sz w:val="20"/>
          <w:szCs w:val="28"/>
        </w:rPr>
        <w:t xml:space="preserve">. </w:t>
      </w:r>
      <w:r w:rsidRPr="006A220D">
        <w:rPr>
          <w:sz w:val="20"/>
          <w:szCs w:val="28"/>
        </w:rPr>
        <w:t xml:space="preserve">Таким </w:t>
      </w:r>
      <w:r>
        <w:rPr>
          <w:sz w:val="20"/>
          <w:szCs w:val="28"/>
        </w:rPr>
        <w:t>образом, п</w:t>
      </w:r>
      <w:r w:rsidRPr="00EF7391">
        <w:rPr>
          <w:sz w:val="20"/>
          <w:szCs w:val="28"/>
        </w:rPr>
        <w:t xml:space="preserve">роведенные нами </w:t>
      </w:r>
      <w:r>
        <w:rPr>
          <w:sz w:val="20"/>
          <w:szCs w:val="28"/>
        </w:rPr>
        <w:t>3-летние исслед</w:t>
      </w:r>
      <w:r>
        <w:rPr>
          <w:sz w:val="20"/>
          <w:szCs w:val="28"/>
        </w:rPr>
        <w:t>о</w:t>
      </w:r>
      <w:r>
        <w:rPr>
          <w:sz w:val="20"/>
          <w:szCs w:val="28"/>
        </w:rPr>
        <w:t xml:space="preserve">вания </w:t>
      </w:r>
      <w:r w:rsidRPr="00EF7391">
        <w:rPr>
          <w:sz w:val="20"/>
          <w:szCs w:val="28"/>
        </w:rPr>
        <w:t>(200</w:t>
      </w:r>
      <w:r>
        <w:rPr>
          <w:sz w:val="20"/>
          <w:szCs w:val="28"/>
        </w:rPr>
        <w:t>7</w:t>
      </w:r>
      <w:r w:rsidRPr="00EF7391">
        <w:rPr>
          <w:sz w:val="20"/>
          <w:szCs w:val="28"/>
        </w:rPr>
        <w:t>-200</w:t>
      </w:r>
      <w:r>
        <w:rPr>
          <w:sz w:val="20"/>
          <w:szCs w:val="28"/>
        </w:rPr>
        <w:t>9</w:t>
      </w:r>
      <w:r w:rsidRPr="00EF7391">
        <w:rPr>
          <w:sz w:val="20"/>
          <w:szCs w:val="28"/>
        </w:rPr>
        <w:t xml:space="preserve"> гг.) по изучению эффективности </w:t>
      </w:r>
      <w:r>
        <w:rPr>
          <w:sz w:val="20"/>
          <w:szCs w:val="28"/>
        </w:rPr>
        <w:t>возделывания люпина у</w:t>
      </w:r>
      <w:r>
        <w:rPr>
          <w:sz w:val="20"/>
          <w:szCs w:val="28"/>
        </w:rPr>
        <w:t>з</w:t>
      </w:r>
      <w:r>
        <w:rPr>
          <w:sz w:val="20"/>
          <w:szCs w:val="28"/>
        </w:rPr>
        <w:t>колистного с яровым ячменем в смешанных посевах позволяют нам сделать сл</w:t>
      </w:r>
      <w:r>
        <w:rPr>
          <w:sz w:val="20"/>
          <w:szCs w:val="28"/>
        </w:rPr>
        <w:t>е</w:t>
      </w:r>
      <w:r>
        <w:rPr>
          <w:sz w:val="20"/>
          <w:szCs w:val="28"/>
        </w:rPr>
        <w:t>дующее заключение</w:t>
      </w:r>
      <w:r w:rsidRPr="00EF7391">
        <w:rPr>
          <w:sz w:val="20"/>
          <w:szCs w:val="28"/>
        </w:rPr>
        <w:t>:</w:t>
      </w:r>
    </w:p>
    <w:p w:rsidR="00D9102F" w:rsidRDefault="00D9102F" w:rsidP="00D9102F">
      <w:pPr>
        <w:ind w:firstLine="284"/>
        <w:jc w:val="both"/>
        <w:rPr>
          <w:sz w:val="20"/>
          <w:szCs w:val="28"/>
        </w:rPr>
      </w:pPr>
      <w:r w:rsidRPr="00DF553D">
        <w:rPr>
          <w:sz w:val="20"/>
          <w:szCs w:val="20"/>
        </w:rPr>
        <w:t>– возделывание</w:t>
      </w:r>
      <w:r>
        <w:rPr>
          <w:sz w:val="20"/>
          <w:szCs w:val="20"/>
        </w:rPr>
        <w:t xml:space="preserve"> люпина узколистного </w:t>
      </w:r>
      <w:proofErr w:type="spellStart"/>
      <w:r>
        <w:rPr>
          <w:sz w:val="20"/>
          <w:szCs w:val="20"/>
        </w:rPr>
        <w:t>Першацвет</w:t>
      </w:r>
      <w:proofErr w:type="spellEnd"/>
      <w:r>
        <w:rPr>
          <w:sz w:val="20"/>
          <w:szCs w:val="20"/>
        </w:rPr>
        <w:t xml:space="preserve"> в смеси с яровым ячменем </w:t>
      </w:r>
      <w:proofErr w:type="spellStart"/>
      <w:r w:rsidRPr="0097329C">
        <w:rPr>
          <w:sz w:val="20"/>
          <w:szCs w:val="20"/>
        </w:rPr>
        <w:t>Дз</w:t>
      </w:r>
      <w:proofErr w:type="gramStart"/>
      <w:r w:rsidRPr="0097329C">
        <w:rPr>
          <w:sz w:val="20"/>
          <w:szCs w:val="20"/>
          <w:lang w:val="en-US"/>
        </w:rPr>
        <w:t>i</w:t>
      </w:r>
      <w:proofErr w:type="gramEnd"/>
      <w:r w:rsidRPr="0097329C">
        <w:rPr>
          <w:sz w:val="20"/>
          <w:szCs w:val="20"/>
        </w:rPr>
        <w:t>восны</w:t>
      </w:r>
      <w:proofErr w:type="spellEnd"/>
      <w:r w:rsidRPr="0097329C">
        <w:rPr>
          <w:b/>
          <w:sz w:val="20"/>
          <w:szCs w:val="28"/>
        </w:rPr>
        <w:t xml:space="preserve"> </w:t>
      </w:r>
      <w:r>
        <w:rPr>
          <w:sz w:val="20"/>
          <w:szCs w:val="28"/>
        </w:rPr>
        <w:t>способствует оптимизации продукционного проце</w:t>
      </w:r>
      <w:r>
        <w:rPr>
          <w:sz w:val="20"/>
          <w:szCs w:val="28"/>
        </w:rPr>
        <w:t>с</w:t>
      </w:r>
      <w:r>
        <w:rPr>
          <w:sz w:val="20"/>
          <w:szCs w:val="28"/>
        </w:rPr>
        <w:t>са посевов и может обеспечивать более высокую урожайность зерна с гектара посева при условии оптимального подбора компонентов;</w:t>
      </w:r>
    </w:p>
    <w:p w:rsidR="00D9102F" w:rsidRPr="00DF553D" w:rsidRDefault="00D9102F" w:rsidP="00D9102F">
      <w:pPr>
        <w:ind w:firstLine="284"/>
        <w:jc w:val="both"/>
        <w:rPr>
          <w:sz w:val="20"/>
          <w:szCs w:val="28"/>
        </w:rPr>
      </w:pPr>
      <w:proofErr w:type="gramStart"/>
      <w:r w:rsidRPr="00DF553D">
        <w:rPr>
          <w:sz w:val="20"/>
          <w:szCs w:val="20"/>
        </w:rPr>
        <w:t>–</w:t>
      </w:r>
      <w:r>
        <w:rPr>
          <w:sz w:val="20"/>
          <w:szCs w:val="20"/>
        </w:rPr>
        <w:t xml:space="preserve"> уплотненные гетерогенные </w:t>
      </w:r>
      <w:proofErr w:type="spellStart"/>
      <w:r>
        <w:rPr>
          <w:sz w:val="20"/>
          <w:szCs w:val="20"/>
        </w:rPr>
        <w:t>люпино-злаковые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агроценозы</w:t>
      </w:r>
      <w:proofErr w:type="spellEnd"/>
      <w:r>
        <w:rPr>
          <w:sz w:val="20"/>
          <w:szCs w:val="20"/>
        </w:rPr>
        <w:t xml:space="preserve"> обесп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чивают </w:t>
      </w:r>
      <w:proofErr w:type="spellStart"/>
      <w:r>
        <w:rPr>
          <w:sz w:val="20"/>
          <w:szCs w:val="20"/>
        </w:rPr>
        <w:t>фитоценотическое</w:t>
      </w:r>
      <w:proofErr w:type="spellEnd"/>
      <w:r>
        <w:rPr>
          <w:sz w:val="20"/>
          <w:szCs w:val="20"/>
        </w:rPr>
        <w:t xml:space="preserve"> подавление сорной растительности без и</w:t>
      </w:r>
      <w:r>
        <w:rPr>
          <w:sz w:val="20"/>
          <w:szCs w:val="20"/>
        </w:rPr>
        <w:t>с</w:t>
      </w:r>
      <w:r>
        <w:rPr>
          <w:sz w:val="20"/>
          <w:szCs w:val="20"/>
        </w:rPr>
        <w:t>пользования химических средств.</w:t>
      </w:r>
      <w:proofErr w:type="gramEnd"/>
    </w:p>
    <w:p w:rsidR="00D9102F" w:rsidRPr="0058003A" w:rsidRDefault="00D9102F" w:rsidP="00D9102F">
      <w:pPr>
        <w:ind w:firstLine="284"/>
        <w:jc w:val="center"/>
        <w:rPr>
          <w:sz w:val="16"/>
          <w:szCs w:val="16"/>
        </w:rPr>
      </w:pPr>
      <w:r w:rsidRPr="0058003A">
        <w:rPr>
          <w:sz w:val="16"/>
          <w:szCs w:val="16"/>
        </w:rPr>
        <w:t>ЛИТЕРАТУРА</w:t>
      </w:r>
    </w:p>
    <w:p w:rsidR="00D9102F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Кукреш</w:t>
      </w:r>
      <w:proofErr w:type="spellEnd"/>
      <w:r w:rsidRPr="00E105F1">
        <w:rPr>
          <w:sz w:val="16"/>
          <w:szCs w:val="16"/>
        </w:rPr>
        <w:t xml:space="preserve">, Л.В., Лукашевич, Н.П. К проблеме производства кормового белка / Л.В. </w:t>
      </w:r>
      <w:proofErr w:type="spellStart"/>
      <w:r w:rsidRPr="00E105F1">
        <w:rPr>
          <w:sz w:val="16"/>
          <w:szCs w:val="16"/>
        </w:rPr>
        <w:t>Кукреш</w:t>
      </w:r>
      <w:proofErr w:type="spellEnd"/>
      <w:r w:rsidRPr="00E105F1">
        <w:rPr>
          <w:sz w:val="16"/>
          <w:szCs w:val="16"/>
        </w:rPr>
        <w:t xml:space="preserve">, Н.П. Лукашевич // </w:t>
      </w:r>
      <w:proofErr w:type="spellStart"/>
      <w:r w:rsidRPr="00E105F1">
        <w:rPr>
          <w:sz w:val="16"/>
          <w:szCs w:val="16"/>
        </w:rPr>
        <w:t>Земляробства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  <w:lang w:val="en-US"/>
        </w:rPr>
        <w:t>i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</w:rPr>
        <w:t>ахова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</w:rPr>
        <w:t>расл</w:t>
      </w:r>
      <w:proofErr w:type="gramStart"/>
      <w:r w:rsidRPr="00E105F1">
        <w:rPr>
          <w:sz w:val="16"/>
          <w:szCs w:val="16"/>
          <w:lang w:val="en-US"/>
        </w:rPr>
        <w:t>i</w:t>
      </w:r>
      <w:proofErr w:type="spellEnd"/>
      <w:proofErr w:type="gramEnd"/>
      <w:r w:rsidRPr="00E105F1">
        <w:rPr>
          <w:sz w:val="16"/>
          <w:szCs w:val="16"/>
        </w:rPr>
        <w:t>н. – 2004. - №6. - с. 3-5.</w:t>
      </w:r>
    </w:p>
    <w:p w:rsidR="00D9102F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r w:rsidRPr="00E105F1">
        <w:rPr>
          <w:sz w:val="16"/>
          <w:szCs w:val="16"/>
        </w:rPr>
        <w:t xml:space="preserve">Купцов, Н.С., </w:t>
      </w: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 xml:space="preserve">, И.П. Люпин – генетика, селекция, гетерогенные посевы / Н.С. Купцов, И.П. </w:t>
      </w: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 xml:space="preserve">– </w:t>
      </w:r>
      <w:proofErr w:type="gramStart"/>
      <w:r w:rsidRPr="00E105F1">
        <w:rPr>
          <w:sz w:val="16"/>
          <w:szCs w:val="16"/>
        </w:rPr>
        <w:t>Бр</w:t>
      </w:r>
      <w:proofErr w:type="gramEnd"/>
      <w:r w:rsidRPr="00E105F1">
        <w:rPr>
          <w:sz w:val="16"/>
          <w:szCs w:val="16"/>
        </w:rPr>
        <w:t>янск, 2006. – 576 с.</w:t>
      </w:r>
    </w:p>
    <w:p w:rsidR="00D9102F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Кукреш</w:t>
      </w:r>
      <w:proofErr w:type="spellEnd"/>
      <w:r w:rsidRPr="00E105F1">
        <w:rPr>
          <w:sz w:val="16"/>
          <w:szCs w:val="16"/>
        </w:rPr>
        <w:t>, Л.В., Купцов, Н.С. Потенциал бобовых культур как основа решения пр</w:t>
      </w:r>
      <w:r w:rsidRPr="00E105F1">
        <w:rPr>
          <w:sz w:val="16"/>
          <w:szCs w:val="16"/>
        </w:rPr>
        <w:t>о</w:t>
      </w:r>
      <w:r w:rsidRPr="00E105F1">
        <w:rPr>
          <w:sz w:val="16"/>
          <w:szCs w:val="16"/>
        </w:rPr>
        <w:t xml:space="preserve">блемы кормового белка / Л.В. </w:t>
      </w:r>
      <w:proofErr w:type="spellStart"/>
      <w:r w:rsidRPr="00E105F1">
        <w:rPr>
          <w:sz w:val="16"/>
          <w:szCs w:val="16"/>
        </w:rPr>
        <w:t>Кукреш</w:t>
      </w:r>
      <w:proofErr w:type="spellEnd"/>
      <w:r w:rsidRPr="00E105F1">
        <w:rPr>
          <w:sz w:val="16"/>
          <w:szCs w:val="16"/>
        </w:rPr>
        <w:t>, Н.С. Купцов // Аграрная экономика. – 2007. - №4, - с. 35 – 39.</w:t>
      </w:r>
    </w:p>
    <w:p w:rsidR="00D9102F" w:rsidRPr="00E105F1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r w:rsidRPr="00E105F1">
        <w:rPr>
          <w:color w:val="000000"/>
          <w:sz w:val="16"/>
          <w:szCs w:val="16"/>
          <w:lang w:val="be-BY"/>
        </w:rPr>
        <w:t>Пуховская, Л.И., Халецкий, В.Н. Доступные резервы повышения продуктивности и качества зернофуража в смешанных агроценозах узколистного кормового люпина со злаковыми культурами</w:t>
      </w:r>
      <w:r w:rsidRPr="00E105F1">
        <w:rPr>
          <w:sz w:val="16"/>
          <w:szCs w:val="16"/>
        </w:rPr>
        <w:t xml:space="preserve"> / </w:t>
      </w:r>
      <w:r w:rsidRPr="00E105F1">
        <w:rPr>
          <w:color w:val="000000"/>
          <w:sz w:val="16"/>
          <w:szCs w:val="16"/>
          <w:lang w:val="be-BY"/>
        </w:rPr>
        <w:t xml:space="preserve">Л.И. Пуховская, В.Н. Халецкий </w:t>
      </w:r>
      <w:r w:rsidRPr="00E105F1">
        <w:rPr>
          <w:sz w:val="16"/>
          <w:szCs w:val="16"/>
        </w:rPr>
        <w:t xml:space="preserve">// </w:t>
      </w:r>
      <w:proofErr w:type="spellStart"/>
      <w:r w:rsidRPr="00E105F1">
        <w:rPr>
          <w:sz w:val="16"/>
          <w:szCs w:val="16"/>
        </w:rPr>
        <w:t>Земл</w:t>
      </w:r>
      <w:r w:rsidRPr="00E105F1">
        <w:rPr>
          <w:sz w:val="16"/>
          <w:szCs w:val="16"/>
        </w:rPr>
        <w:t>я</w:t>
      </w:r>
      <w:r w:rsidRPr="00E105F1">
        <w:rPr>
          <w:sz w:val="16"/>
          <w:szCs w:val="16"/>
        </w:rPr>
        <w:t>робства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  <w:lang w:val="en-US"/>
        </w:rPr>
        <w:t>i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</w:rPr>
        <w:t>ахова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</w:rPr>
        <w:t>расл</w:t>
      </w:r>
      <w:r w:rsidRPr="00E105F1">
        <w:rPr>
          <w:sz w:val="16"/>
          <w:szCs w:val="16"/>
          <w:lang w:val="en-US"/>
        </w:rPr>
        <w:t>i</w:t>
      </w:r>
      <w:proofErr w:type="spellEnd"/>
      <w:r w:rsidRPr="00E105F1">
        <w:rPr>
          <w:sz w:val="16"/>
          <w:szCs w:val="16"/>
        </w:rPr>
        <w:t>н. – 2009. - №1. - с. 39.</w:t>
      </w:r>
      <w:r w:rsidRPr="00E105F1">
        <w:rPr>
          <w:color w:val="000000"/>
          <w:sz w:val="16"/>
          <w:szCs w:val="16"/>
          <w:lang w:val="be-BY"/>
        </w:rPr>
        <w:t xml:space="preserve"> </w:t>
      </w:r>
    </w:p>
    <w:p w:rsidR="00D9102F" w:rsidRPr="00E105F1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Тарасенко</w:t>
      </w:r>
      <w:proofErr w:type="spellEnd"/>
      <w:r w:rsidRPr="00E105F1">
        <w:rPr>
          <w:sz w:val="16"/>
          <w:szCs w:val="16"/>
        </w:rPr>
        <w:t>, М.И. Влияние видового состава однолетних кормовых культур и их с</w:t>
      </w:r>
      <w:r w:rsidRPr="00E105F1">
        <w:rPr>
          <w:sz w:val="16"/>
          <w:szCs w:val="16"/>
        </w:rPr>
        <w:t>о</w:t>
      </w:r>
      <w:r w:rsidRPr="00E105F1">
        <w:rPr>
          <w:sz w:val="16"/>
          <w:szCs w:val="16"/>
        </w:rPr>
        <w:t xml:space="preserve">отношений в смешанных посевах на динамику формирования урожая и качество растительного сырья в условиях центрального экономического района / М.И. </w:t>
      </w:r>
      <w:proofErr w:type="spellStart"/>
      <w:r w:rsidRPr="00E105F1">
        <w:rPr>
          <w:sz w:val="16"/>
          <w:szCs w:val="16"/>
        </w:rPr>
        <w:t>Тарасенко</w:t>
      </w:r>
      <w:proofErr w:type="spellEnd"/>
      <w:r w:rsidRPr="00E105F1">
        <w:rPr>
          <w:sz w:val="16"/>
          <w:szCs w:val="16"/>
        </w:rPr>
        <w:t xml:space="preserve"> // </w:t>
      </w:r>
      <w:proofErr w:type="spellStart"/>
      <w:r w:rsidRPr="00E105F1">
        <w:rPr>
          <w:sz w:val="16"/>
          <w:szCs w:val="16"/>
        </w:rPr>
        <w:t>А</w:t>
      </w:r>
      <w:r w:rsidRPr="00E105F1">
        <w:rPr>
          <w:sz w:val="16"/>
          <w:szCs w:val="16"/>
        </w:rPr>
        <w:t>в</w:t>
      </w:r>
      <w:r w:rsidRPr="00E105F1">
        <w:rPr>
          <w:sz w:val="16"/>
          <w:szCs w:val="16"/>
        </w:rPr>
        <w:t>тореф</w:t>
      </w:r>
      <w:proofErr w:type="spellEnd"/>
      <w:r w:rsidRPr="00E105F1">
        <w:rPr>
          <w:sz w:val="16"/>
          <w:szCs w:val="16"/>
        </w:rPr>
        <w:t xml:space="preserve">. на </w:t>
      </w:r>
      <w:proofErr w:type="spellStart"/>
      <w:r w:rsidRPr="00E105F1">
        <w:rPr>
          <w:sz w:val="16"/>
          <w:szCs w:val="16"/>
        </w:rPr>
        <w:t>соиск</w:t>
      </w:r>
      <w:proofErr w:type="spellEnd"/>
      <w:r w:rsidRPr="00E105F1">
        <w:rPr>
          <w:sz w:val="16"/>
          <w:szCs w:val="16"/>
        </w:rPr>
        <w:t xml:space="preserve">. </w:t>
      </w:r>
      <w:proofErr w:type="spellStart"/>
      <w:r w:rsidRPr="00E105F1">
        <w:rPr>
          <w:sz w:val="16"/>
          <w:szCs w:val="16"/>
        </w:rPr>
        <w:t>уч</w:t>
      </w:r>
      <w:proofErr w:type="spellEnd"/>
      <w:r w:rsidRPr="00E105F1">
        <w:rPr>
          <w:sz w:val="16"/>
          <w:szCs w:val="16"/>
        </w:rPr>
        <w:t>. степ</w:t>
      </w:r>
      <w:proofErr w:type="gramStart"/>
      <w:r w:rsidRPr="00E105F1">
        <w:rPr>
          <w:sz w:val="16"/>
          <w:szCs w:val="16"/>
        </w:rPr>
        <w:t>.</w:t>
      </w:r>
      <w:proofErr w:type="gramEnd"/>
      <w:r w:rsidRPr="00E105F1">
        <w:rPr>
          <w:sz w:val="16"/>
          <w:szCs w:val="16"/>
        </w:rPr>
        <w:t xml:space="preserve"> </w:t>
      </w:r>
      <w:proofErr w:type="gramStart"/>
      <w:r w:rsidRPr="00E105F1">
        <w:rPr>
          <w:sz w:val="16"/>
          <w:szCs w:val="16"/>
        </w:rPr>
        <w:t>к</w:t>
      </w:r>
      <w:proofErr w:type="gramEnd"/>
      <w:r w:rsidRPr="00E105F1">
        <w:rPr>
          <w:sz w:val="16"/>
          <w:szCs w:val="16"/>
        </w:rPr>
        <w:t xml:space="preserve">анд.с.-х. наук. – Москва, 2002. – 16 </w:t>
      </w:r>
      <w:proofErr w:type="gramStart"/>
      <w:r w:rsidRPr="00E105F1">
        <w:rPr>
          <w:sz w:val="16"/>
          <w:szCs w:val="16"/>
        </w:rPr>
        <w:t>с</w:t>
      </w:r>
      <w:proofErr w:type="gramEnd"/>
      <w:r w:rsidRPr="00E105F1">
        <w:rPr>
          <w:sz w:val="16"/>
          <w:szCs w:val="16"/>
        </w:rPr>
        <w:t>.</w:t>
      </w:r>
    </w:p>
    <w:p w:rsidR="00D9102F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Шашко</w:t>
      </w:r>
      <w:proofErr w:type="spellEnd"/>
      <w:r w:rsidRPr="00E105F1">
        <w:rPr>
          <w:sz w:val="16"/>
          <w:szCs w:val="16"/>
        </w:rPr>
        <w:t>, И.Г., Кравченко, В.М., Прохоров, В.И. и др. Об эффективности выращив</w:t>
      </w:r>
      <w:r w:rsidRPr="00E105F1">
        <w:rPr>
          <w:sz w:val="16"/>
          <w:szCs w:val="16"/>
        </w:rPr>
        <w:t>а</w:t>
      </w:r>
      <w:r w:rsidRPr="00E105F1">
        <w:rPr>
          <w:sz w:val="16"/>
          <w:szCs w:val="16"/>
        </w:rPr>
        <w:t xml:space="preserve">ния смесей ярового ячменя с узколистным люпином на зернофураж / И.Г. </w:t>
      </w:r>
      <w:proofErr w:type="spellStart"/>
      <w:r w:rsidRPr="00E105F1">
        <w:rPr>
          <w:sz w:val="16"/>
          <w:szCs w:val="16"/>
        </w:rPr>
        <w:t>Шашко</w:t>
      </w:r>
      <w:proofErr w:type="spellEnd"/>
      <w:r w:rsidRPr="00E105F1">
        <w:rPr>
          <w:sz w:val="16"/>
          <w:szCs w:val="16"/>
        </w:rPr>
        <w:t xml:space="preserve">, В.М. Кравченко, В.И. Прохоров и др. // Земледелие и растениеводство. Научные труды </w:t>
      </w:r>
      <w:proofErr w:type="spellStart"/>
      <w:r w:rsidRPr="00E105F1">
        <w:rPr>
          <w:sz w:val="16"/>
          <w:szCs w:val="16"/>
        </w:rPr>
        <w:t>Бел</w:t>
      </w:r>
      <w:r w:rsidRPr="00E105F1">
        <w:rPr>
          <w:sz w:val="16"/>
          <w:szCs w:val="16"/>
        </w:rPr>
        <w:t>о</w:t>
      </w:r>
      <w:r w:rsidRPr="00E105F1">
        <w:rPr>
          <w:sz w:val="16"/>
          <w:szCs w:val="16"/>
        </w:rPr>
        <w:t>руского</w:t>
      </w:r>
      <w:proofErr w:type="spellEnd"/>
      <w:r w:rsidRPr="00E105F1">
        <w:rPr>
          <w:sz w:val="16"/>
          <w:szCs w:val="16"/>
        </w:rPr>
        <w:t xml:space="preserve"> научно – исследовательского института земледелия и кормов. – 2000. - В. 37. - с. 86 – 91.</w:t>
      </w:r>
    </w:p>
    <w:p w:rsidR="00D9102F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 xml:space="preserve">, И.П., Кононов, А.С. </w:t>
      </w:r>
      <w:proofErr w:type="spellStart"/>
      <w:r w:rsidRPr="00E105F1">
        <w:rPr>
          <w:sz w:val="16"/>
          <w:szCs w:val="16"/>
        </w:rPr>
        <w:t>Люпино-злаковые</w:t>
      </w:r>
      <w:proofErr w:type="spell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</w:rPr>
        <w:t>кормосмеси</w:t>
      </w:r>
      <w:proofErr w:type="spellEnd"/>
      <w:r w:rsidRPr="00E105F1">
        <w:rPr>
          <w:sz w:val="16"/>
          <w:szCs w:val="16"/>
        </w:rPr>
        <w:t xml:space="preserve"> / И.П. </w:t>
      </w: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>, А.С. Кон</w:t>
      </w:r>
      <w:r w:rsidRPr="00E105F1">
        <w:rPr>
          <w:sz w:val="16"/>
          <w:szCs w:val="16"/>
        </w:rPr>
        <w:t>о</w:t>
      </w:r>
      <w:r w:rsidRPr="00E105F1">
        <w:rPr>
          <w:sz w:val="16"/>
          <w:szCs w:val="16"/>
        </w:rPr>
        <w:t>нов // Кормопроизводство. – 1996. - №1. - с. 37-44.</w:t>
      </w:r>
    </w:p>
    <w:p w:rsidR="00D9102F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 xml:space="preserve">, И.П., Кадыров, Ф.Г. Адаптивный потенциал и урожайность люпина в </w:t>
      </w:r>
      <w:proofErr w:type="gramStart"/>
      <w:r w:rsidRPr="00E105F1">
        <w:rPr>
          <w:sz w:val="16"/>
          <w:szCs w:val="16"/>
        </w:rPr>
        <w:t>смешанных</w:t>
      </w:r>
      <w:proofErr w:type="gramEnd"/>
      <w:r w:rsidRPr="00E105F1">
        <w:rPr>
          <w:sz w:val="16"/>
          <w:szCs w:val="16"/>
        </w:rPr>
        <w:t xml:space="preserve"> </w:t>
      </w:r>
      <w:proofErr w:type="spellStart"/>
      <w:r w:rsidRPr="00E105F1">
        <w:rPr>
          <w:sz w:val="16"/>
          <w:szCs w:val="16"/>
        </w:rPr>
        <w:t>агрофитоценозах</w:t>
      </w:r>
      <w:proofErr w:type="spellEnd"/>
      <w:r w:rsidRPr="00E105F1">
        <w:rPr>
          <w:sz w:val="16"/>
          <w:szCs w:val="16"/>
        </w:rPr>
        <w:t xml:space="preserve"> / И.П. </w:t>
      </w: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>, Ф.Г. Кадыров // Аграрная наука. – 1995. - №2. - с. 41-42.</w:t>
      </w:r>
    </w:p>
    <w:p w:rsidR="00D9102F" w:rsidRPr="00E105F1" w:rsidRDefault="00D9102F" w:rsidP="00D9102F">
      <w:pPr>
        <w:numPr>
          <w:ilvl w:val="3"/>
          <w:numId w:val="6"/>
        </w:numPr>
        <w:tabs>
          <w:tab w:val="clear" w:pos="2804"/>
          <w:tab w:val="num" w:pos="0"/>
          <w:tab w:val="left" w:pos="180"/>
          <w:tab w:val="left" w:pos="360"/>
        </w:tabs>
        <w:spacing w:before="20" w:after="20"/>
        <w:ind w:left="0" w:firstLine="180"/>
        <w:jc w:val="both"/>
        <w:rPr>
          <w:sz w:val="16"/>
          <w:szCs w:val="16"/>
        </w:rPr>
      </w:pPr>
      <w:r w:rsidRPr="00E105F1">
        <w:rPr>
          <w:sz w:val="16"/>
          <w:szCs w:val="16"/>
        </w:rPr>
        <w:t xml:space="preserve">Лукашевич, Н.П. Возделывание </w:t>
      </w:r>
      <w:proofErr w:type="spellStart"/>
      <w:r w:rsidRPr="00E105F1">
        <w:rPr>
          <w:sz w:val="16"/>
          <w:szCs w:val="16"/>
        </w:rPr>
        <w:t>бобово</w:t>
      </w:r>
      <w:proofErr w:type="spellEnd"/>
      <w:r w:rsidRPr="00E105F1">
        <w:rPr>
          <w:sz w:val="16"/>
          <w:szCs w:val="16"/>
        </w:rPr>
        <w:t xml:space="preserve"> – </w:t>
      </w:r>
      <w:proofErr w:type="spellStart"/>
      <w:r w:rsidRPr="00E105F1">
        <w:rPr>
          <w:sz w:val="16"/>
          <w:szCs w:val="16"/>
        </w:rPr>
        <w:t>тритикалевых</w:t>
      </w:r>
      <w:proofErr w:type="spellEnd"/>
      <w:r w:rsidRPr="00E105F1">
        <w:rPr>
          <w:sz w:val="16"/>
          <w:szCs w:val="16"/>
        </w:rPr>
        <w:t xml:space="preserve"> смесей в РБ / Н.П. Лукаш</w:t>
      </w:r>
      <w:r w:rsidRPr="00E105F1">
        <w:rPr>
          <w:sz w:val="16"/>
          <w:szCs w:val="16"/>
        </w:rPr>
        <w:t>е</w:t>
      </w:r>
      <w:r w:rsidRPr="00E105F1">
        <w:rPr>
          <w:sz w:val="16"/>
          <w:szCs w:val="16"/>
        </w:rPr>
        <w:t>вич// Земледелие и защита растений. – 2003. - №3. - с. 16-18.</w:t>
      </w:r>
    </w:p>
    <w:p w:rsidR="00D9102F" w:rsidRPr="00E105F1" w:rsidRDefault="00D9102F" w:rsidP="00D9102F">
      <w:pPr>
        <w:numPr>
          <w:ilvl w:val="3"/>
          <w:numId w:val="6"/>
        </w:numPr>
        <w:tabs>
          <w:tab w:val="clear" w:pos="2804"/>
          <w:tab w:val="left" w:pos="360"/>
        </w:tabs>
        <w:spacing w:before="20" w:after="20"/>
        <w:ind w:left="0" w:firstLine="102"/>
        <w:jc w:val="both"/>
        <w:rPr>
          <w:sz w:val="16"/>
          <w:szCs w:val="16"/>
        </w:rPr>
      </w:pP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 xml:space="preserve">, И.П., </w:t>
      </w:r>
      <w:proofErr w:type="spellStart"/>
      <w:r w:rsidRPr="00E105F1">
        <w:rPr>
          <w:sz w:val="16"/>
          <w:szCs w:val="16"/>
        </w:rPr>
        <w:t>Слесарева</w:t>
      </w:r>
      <w:proofErr w:type="spellEnd"/>
      <w:r w:rsidRPr="00E105F1">
        <w:rPr>
          <w:sz w:val="16"/>
          <w:szCs w:val="16"/>
        </w:rPr>
        <w:t xml:space="preserve">, Т.Н., </w:t>
      </w:r>
      <w:proofErr w:type="spellStart"/>
      <w:r w:rsidRPr="00E105F1">
        <w:rPr>
          <w:sz w:val="16"/>
          <w:szCs w:val="16"/>
        </w:rPr>
        <w:t>Кузюков</w:t>
      </w:r>
      <w:proofErr w:type="spellEnd"/>
      <w:r w:rsidRPr="00E105F1">
        <w:rPr>
          <w:sz w:val="16"/>
          <w:szCs w:val="16"/>
        </w:rPr>
        <w:t xml:space="preserve">, С.Н. </w:t>
      </w:r>
      <w:proofErr w:type="spellStart"/>
      <w:r w:rsidRPr="00E105F1">
        <w:rPr>
          <w:sz w:val="16"/>
          <w:szCs w:val="16"/>
        </w:rPr>
        <w:t>Безгербицидная</w:t>
      </w:r>
      <w:proofErr w:type="spellEnd"/>
      <w:r w:rsidRPr="00E105F1">
        <w:rPr>
          <w:sz w:val="16"/>
          <w:szCs w:val="16"/>
        </w:rPr>
        <w:t xml:space="preserve"> технология прои</w:t>
      </w:r>
      <w:r w:rsidRPr="00E105F1">
        <w:rPr>
          <w:sz w:val="16"/>
          <w:szCs w:val="16"/>
        </w:rPr>
        <w:t>з</w:t>
      </w:r>
      <w:r w:rsidRPr="00E105F1">
        <w:rPr>
          <w:sz w:val="16"/>
          <w:szCs w:val="16"/>
        </w:rPr>
        <w:t xml:space="preserve">водства кормов на основе уплотненных гетерогенных </w:t>
      </w:r>
      <w:proofErr w:type="spellStart"/>
      <w:r w:rsidRPr="00E105F1">
        <w:rPr>
          <w:sz w:val="16"/>
          <w:szCs w:val="16"/>
        </w:rPr>
        <w:t>ценозов</w:t>
      </w:r>
      <w:proofErr w:type="spellEnd"/>
      <w:r w:rsidRPr="00E105F1">
        <w:rPr>
          <w:sz w:val="16"/>
          <w:szCs w:val="16"/>
        </w:rPr>
        <w:t xml:space="preserve"> узколистного люпина со злаковыми культурами / И.П. </w:t>
      </w:r>
      <w:proofErr w:type="spellStart"/>
      <w:r w:rsidRPr="00E105F1">
        <w:rPr>
          <w:sz w:val="16"/>
          <w:szCs w:val="16"/>
        </w:rPr>
        <w:t>Такунов</w:t>
      </w:r>
      <w:proofErr w:type="spellEnd"/>
      <w:r w:rsidRPr="00E105F1">
        <w:rPr>
          <w:sz w:val="16"/>
          <w:szCs w:val="16"/>
        </w:rPr>
        <w:t xml:space="preserve">, Т.Н. </w:t>
      </w:r>
      <w:proofErr w:type="spellStart"/>
      <w:r w:rsidRPr="00E105F1">
        <w:rPr>
          <w:sz w:val="16"/>
          <w:szCs w:val="16"/>
        </w:rPr>
        <w:t>Слесарева</w:t>
      </w:r>
      <w:proofErr w:type="spellEnd"/>
      <w:r w:rsidRPr="00E105F1">
        <w:rPr>
          <w:sz w:val="16"/>
          <w:szCs w:val="16"/>
        </w:rPr>
        <w:t xml:space="preserve">, С.Н. </w:t>
      </w:r>
      <w:proofErr w:type="spellStart"/>
      <w:r w:rsidRPr="00E105F1">
        <w:rPr>
          <w:sz w:val="16"/>
          <w:szCs w:val="16"/>
        </w:rPr>
        <w:t>Кузюков</w:t>
      </w:r>
      <w:proofErr w:type="spellEnd"/>
      <w:r w:rsidRPr="00E105F1">
        <w:rPr>
          <w:sz w:val="16"/>
          <w:szCs w:val="16"/>
        </w:rPr>
        <w:t xml:space="preserve"> // Кормопроизво</w:t>
      </w:r>
      <w:r w:rsidRPr="00E105F1">
        <w:rPr>
          <w:sz w:val="16"/>
          <w:szCs w:val="16"/>
        </w:rPr>
        <w:t>д</w:t>
      </w:r>
      <w:r w:rsidRPr="00E105F1">
        <w:rPr>
          <w:sz w:val="16"/>
          <w:szCs w:val="16"/>
        </w:rPr>
        <w:t xml:space="preserve">ство. – 2005. - №6. - с. 15-17. </w:t>
      </w:r>
    </w:p>
    <w:p w:rsidR="00D9102F" w:rsidRDefault="00D9102F" w:rsidP="00D9102F">
      <w:pPr>
        <w:jc w:val="both"/>
        <w:rPr>
          <w:sz w:val="20"/>
          <w:szCs w:val="20"/>
        </w:rPr>
      </w:pPr>
    </w:p>
    <w:p w:rsidR="00524660" w:rsidRPr="006F38B1" w:rsidRDefault="00524660" w:rsidP="006F38B1">
      <w:pPr>
        <w:rPr>
          <w:szCs w:val="16"/>
        </w:rPr>
      </w:pPr>
    </w:p>
    <w:sectPr w:rsidR="00524660" w:rsidRPr="006F38B1" w:rsidSect="00D9102F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E19"/>
    <w:multiLevelType w:val="hybridMultilevel"/>
    <w:tmpl w:val="DD7C9B22"/>
    <w:lvl w:ilvl="0" w:tplc="C770B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D7551D"/>
    <w:multiLevelType w:val="singleLevel"/>
    <w:tmpl w:val="1082A3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2">
    <w:nsid w:val="22350E26"/>
    <w:multiLevelType w:val="hybridMultilevel"/>
    <w:tmpl w:val="001EF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A3CCE"/>
    <w:multiLevelType w:val="hybridMultilevel"/>
    <w:tmpl w:val="BA60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00804"/>
    <w:multiLevelType w:val="singleLevel"/>
    <w:tmpl w:val="6EE608B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6C64012B"/>
    <w:multiLevelType w:val="hybridMultilevel"/>
    <w:tmpl w:val="ECB8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D65C8"/>
    <w:multiLevelType w:val="hybridMultilevel"/>
    <w:tmpl w:val="EEDE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195A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043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00C0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21F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38B1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1D1A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2B27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102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02F"/>
    <w:rsid w:val="00D9169F"/>
    <w:rsid w:val="00D92CA0"/>
    <w:rsid w:val="00D97937"/>
    <w:rsid w:val="00DA196E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09A4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21D1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21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D1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List 3"/>
    <w:basedOn w:val="a"/>
    <w:rsid w:val="006C21F4"/>
    <w:pPr>
      <w:ind w:left="849" w:hanging="283"/>
    </w:pPr>
    <w:rPr>
      <w:rFonts w:eastAsia="Calibri"/>
      <w:lang w:val="be-BY"/>
    </w:rPr>
  </w:style>
  <w:style w:type="table" w:styleId="ab">
    <w:name w:val="Table Grid"/>
    <w:basedOn w:val="a1"/>
    <w:rsid w:val="00D91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2837</Words>
  <Characters>16176</Characters>
  <Application>Microsoft Office Word</Application>
  <DocSecurity>0</DocSecurity>
  <Lines>134</Lines>
  <Paragraphs>37</Paragraphs>
  <ScaleCrop>false</ScaleCrop>
  <Company>Microsoft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2013-03-14T12:37:00Z</dcterms:created>
  <dcterms:modified xsi:type="dcterms:W3CDTF">2013-03-14T12:37:00Z</dcterms:modified>
</cp:coreProperties>
</file>