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DE" w:rsidRPr="00673881" w:rsidRDefault="00B46FDE" w:rsidP="00B46FDE">
      <w:pPr>
        <w:pStyle w:val="af2"/>
        <w:spacing w:after="60"/>
        <w:jc w:val="left"/>
        <w:rPr>
          <w:color w:val="000000"/>
          <w:sz w:val="20"/>
          <w:szCs w:val="20"/>
        </w:rPr>
      </w:pPr>
      <w:r w:rsidRPr="00673881">
        <w:rPr>
          <w:color w:val="000000"/>
          <w:sz w:val="20"/>
          <w:szCs w:val="20"/>
        </w:rPr>
        <w:t>УДК 636.4.084.412</w:t>
      </w:r>
    </w:p>
    <w:p w:rsidR="00B46FDE" w:rsidRPr="00F51A06" w:rsidRDefault="00B46FDE" w:rsidP="00B46FDE">
      <w:pPr>
        <w:pStyle w:val="af2"/>
        <w:rPr>
          <w:b/>
          <w:sz w:val="20"/>
          <w:szCs w:val="20"/>
        </w:rPr>
      </w:pPr>
      <w:r w:rsidRPr="00673881">
        <w:rPr>
          <w:b/>
          <w:color w:val="000000"/>
          <w:sz w:val="20"/>
          <w:szCs w:val="20"/>
        </w:rPr>
        <w:t>СОВЕРШЕНСТВОВАНИЕ НОРМ КОРМЛЕНИЯ</w:t>
      </w:r>
      <w:r w:rsidRPr="00F51A06">
        <w:rPr>
          <w:b/>
          <w:sz w:val="20"/>
          <w:szCs w:val="20"/>
        </w:rPr>
        <w:t xml:space="preserve"> МОЛОДНЯКА СВИНЕЙ СОВРЕМЕННЫХ ГЕН</w:t>
      </w:r>
      <w:r w:rsidRPr="00F51A06">
        <w:rPr>
          <w:b/>
          <w:sz w:val="20"/>
          <w:szCs w:val="20"/>
        </w:rPr>
        <w:t>О</w:t>
      </w:r>
      <w:r w:rsidRPr="00F51A06">
        <w:rPr>
          <w:b/>
          <w:sz w:val="20"/>
          <w:szCs w:val="20"/>
        </w:rPr>
        <w:t>ТИПОВ</w:t>
      </w:r>
    </w:p>
    <w:p w:rsidR="00B46FDE" w:rsidRPr="003E2CDD" w:rsidRDefault="00B46FDE" w:rsidP="00B46FDE">
      <w:pPr>
        <w:pStyle w:val="af2"/>
        <w:spacing w:before="60" w:after="60"/>
        <w:jc w:val="left"/>
        <w:rPr>
          <w:b/>
          <w:sz w:val="20"/>
          <w:szCs w:val="20"/>
        </w:rPr>
      </w:pPr>
      <w:r w:rsidRPr="003E2CDD">
        <w:rPr>
          <w:b/>
          <w:sz w:val="20"/>
          <w:szCs w:val="20"/>
        </w:rPr>
        <w:t xml:space="preserve">В.К. Пестис, П.П. Мордечко, А.Г. Судас </w:t>
      </w:r>
    </w:p>
    <w:p w:rsidR="00B46FDE" w:rsidRDefault="00B46FDE" w:rsidP="00B46FDE">
      <w:pPr>
        <w:pStyle w:val="af2"/>
        <w:jc w:val="left"/>
        <w:rPr>
          <w:sz w:val="20"/>
          <w:szCs w:val="20"/>
        </w:rPr>
      </w:pPr>
      <w:r>
        <w:rPr>
          <w:sz w:val="20"/>
          <w:szCs w:val="20"/>
        </w:rPr>
        <w:t xml:space="preserve">УО </w:t>
      </w:r>
      <w:r w:rsidRPr="00F51A06">
        <w:rPr>
          <w:sz w:val="20"/>
          <w:szCs w:val="20"/>
        </w:rPr>
        <w:t>«Гродненский государственный аграрный университет»</w:t>
      </w:r>
      <w:r>
        <w:rPr>
          <w:sz w:val="20"/>
          <w:szCs w:val="20"/>
        </w:rPr>
        <w:t>,</w:t>
      </w:r>
    </w:p>
    <w:p w:rsidR="00B46FDE" w:rsidRPr="00F51A06" w:rsidRDefault="00B46FDE" w:rsidP="00B46FDE">
      <w:pPr>
        <w:pStyle w:val="af2"/>
        <w:jc w:val="left"/>
        <w:rPr>
          <w:sz w:val="20"/>
          <w:szCs w:val="20"/>
        </w:rPr>
      </w:pPr>
      <w:r>
        <w:rPr>
          <w:sz w:val="20"/>
          <w:szCs w:val="20"/>
        </w:rPr>
        <w:t>г. Гродно, Республика Беларусь</w:t>
      </w:r>
    </w:p>
    <w:p w:rsidR="00B46FDE" w:rsidRDefault="00B46FDE" w:rsidP="00B46FDE">
      <w:pPr>
        <w:pStyle w:val="af6"/>
        <w:jc w:val="center"/>
        <w:rPr>
          <w:i/>
          <w:color w:val="000000"/>
          <w:sz w:val="16"/>
          <w:szCs w:val="16"/>
        </w:rPr>
      </w:pPr>
    </w:p>
    <w:p w:rsidR="00B46FDE" w:rsidRDefault="00B46FDE" w:rsidP="00B46FDE">
      <w:pPr>
        <w:pStyle w:val="af6"/>
        <w:jc w:val="center"/>
        <w:rPr>
          <w:color w:val="000000"/>
          <w:sz w:val="20"/>
          <w:szCs w:val="20"/>
        </w:rPr>
      </w:pPr>
      <w:r>
        <w:rPr>
          <w:i/>
          <w:color w:val="000000"/>
          <w:sz w:val="16"/>
          <w:szCs w:val="16"/>
        </w:rPr>
        <w:t>(Поступила в редакцию 04.06.2010 г.)</w:t>
      </w:r>
    </w:p>
    <w:p w:rsidR="00B46FDE" w:rsidRPr="0068052C" w:rsidRDefault="00B46FDE" w:rsidP="00B46FDE">
      <w:pPr>
        <w:pStyle w:val="af6"/>
        <w:rPr>
          <w:color w:val="000000"/>
          <w:sz w:val="20"/>
          <w:szCs w:val="20"/>
        </w:rPr>
      </w:pPr>
    </w:p>
    <w:p w:rsidR="00B46FDE" w:rsidRPr="00792CA0" w:rsidRDefault="00B46FDE" w:rsidP="00B46FDE">
      <w:pPr>
        <w:ind w:firstLine="284"/>
        <w:jc w:val="both"/>
        <w:rPr>
          <w:i/>
          <w:sz w:val="16"/>
          <w:szCs w:val="16"/>
        </w:rPr>
      </w:pPr>
      <w:r w:rsidRPr="00792CA0">
        <w:rPr>
          <w:b/>
          <w:bCs/>
          <w:i/>
          <w:sz w:val="16"/>
          <w:szCs w:val="16"/>
        </w:rPr>
        <w:t>Аннотация.</w:t>
      </w:r>
      <w:r w:rsidRPr="00792CA0">
        <w:rPr>
          <w:bCs/>
          <w:i/>
          <w:sz w:val="16"/>
          <w:szCs w:val="16"/>
        </w:rPr>
        <w:t xml:space="preserve"> Современный уровень развития свиноводства и потенциал продуктивности животных новых генотипов требует сове</w:t>
      </w:r>
      <w:r w:rsidRPr="00792CA0">
        <w:rPr>
          <w:bCs/>
          <w:i/>
          <w:sz w:val="16"/>
          <w:szCs w:val="16"/>
        </w:rPr>
        <w:t>р</w:t>
      </w:r>
      <w:r w:rsidRPr="00792CA0">
        <w:rPr>
          <w:bCs/>
          <w:i/>
          <w:sz w:val="16"/>
          <w:szCs w:val="16"/>
        </w:rPr>
        <w:t>шенствования норм содержания энергии, питательных и биологически активных веществ в комбикормах для свиней. В иссл</w:t>
      </w:r>
      <w:r w:rsidRPr="00792CA0">
        <w:rPr>
          <w:bCs/>
          <w:i/>
          <w:sz w:val="16"/>
          <w:szCs w:val="16"/>
        </w:rPr>
        <w:t>е</w:t>
      </w:r>
      <w:r w:rsidRPr="00792CA0">
        <w:rPr>
          <w:bCs/>
          <w:i/>
          <w:sz w:val="16"/>
          <w:szCs w:val="16"/>
        </w:rPr>
        <w:t>дованиях установлено, что использование полнорационн</w:t>
      </w:r>
      <w:r>
        <w:rPr>
          <w:bCs/>
          <w:i/>
          <w:sz w:val="16"/>
          <w:szCs w:val="16"/>
        </w:rPr>
        <w:t>ых комбикормов, разработа</w:t>
      </w:r>
      <w:r>
        <w:rPr>
          <w:bCs/>
          <w:i/>
          <w:sz w:val="16"/>
          <w:szCs w:val="16"/>
        </w:rPr>
        <w:t>н</w:t>
      </w:r>
      <w:r>
        <w:rPr>
          <w:bCs/>
          <w:i/>
          <w:sz w:val="16"/>
          <w:szCs w:val="16"/>
        </w:rPr>
        <w:t xml:space="preserve">ных в </w:t>
      </w:r>
      <w:r w:rsidRPr="00792CA0">
        <w:rPr>
          <w:bCs/>
          <w:i/>
          <w:sz w:val="16"/>
          <w:szCs w:val="16"/>
        </w:rPr>
        <w:t xml:space="preserve">соответствии с современными требованиями, </w:t>
      </w:r>
      <w:r w:rsidRPr="00792CA0">
        <w:rPr>
          <w:i/>
          <w:sz w:val="16"/>
          <w:szCs w:val="16"/>
        </w:rPr>
        <w:t xml:space="preserve">позволяет более полно реализовать потенциал продуктивности молодняка свиней современных генотипов и </w:t>
      </w:r>
      <w:r w:rsidRPr="00792CA0">
        <w:rPr>
          <w:bCs/>
          <w:i/>
          <w:sz w:val="16"/>
          <w:szCs w:val="16"/>
        </w:rPr>
        <w:t>способствует увеличению интенсивн</w:t>
      </w:r>
      <w:r w:rsidRPr="00792CA0">
        <w:rPr>
          <w:bCs/>
          <w:i/>
          <w:sz w:val="16"/>
          <w:szCs w:val="16"/>
        </w:rPr>
        <w:t>о</w:t>
      </w:r>
      <w:r w:rsidRPr="00792CA0">
        <w:rPr>
          <w:bCs/>
          <w:i/>
          <w:sz w:val="16"/>
          <w:szCs w:val="16"/>
        </w:rPr>
        <w:t>сти роста</w:t>
      </w:r>
      <w:r w:rsidRPr="00792CA0">
        <w:rPr>
          <w:i/>
          <w:sz w:val="16"/>
          <w:szCs w:val="16"/>
        </w:rPr>
        <w:t>,</w:t>
      </w:r>
      <w:r w:rsidRPr="00792CA0">
        <w:rPr>
          <w:bCs/>
          <w:i/>
          <w:sz w:val="16"/>
          <w:szCs w:val="16"/>
        </w:rPr>
        <w:t xml:space="preserve"> эффективности использования кормов</w:t>
      </w:r>
      <w:r w:rsidRPr="00792CA0">
        <w:rPr>
          <w:i/>
          <w:sz w:val="16"/>
          <w:szCs w:val="16"/>
        </w:rPr>
        <w:t xml:space="preserve"> и снижению себестоимости производства свинины.</w:t>
      </w:r>
    </w:p>
    <w:p w:rsidR="00B46FDE" w:rsidRPr="00792CA0" w:rsidRDefault="00B46FDE" w:rsidP="00B46FDE">
      <w:pPr>
        <w:ind w:firstLine="284"/>
        <w:jc w:val="both"/>
        <w:rPr>
          <w:i/>
          <w:sz w:val="16"/>
          <w:szCs w:val="16"/>
          <w:lang w:val="en-US"/>
        </w:rPr>
      </w:pPr>
      <w:r w:rsidRPr="00E90FD4">
        <w:rPr>
          <w:b/>
          <w:i/>
          <w:sz w:val="16"/>
          <w:szCs w:val="16"/>
          <w:lang w:val="en-US"/>
        </w:rPr>
        <w:t>Summary.</w:t>
      </w:r>
      <w:r>
        <w:rPr>
          <w:i/>
          <w:sz w:val="16"/>
          <w:szCs w:val="16"/>
          <w:lang w:val="en-US"/>
        </w:rPr>
        <w:t xml:space="preserve"> </w:t>
      </w:r>
      <w:r w:rsidRPr="00792CA0">
        <w:rPr>
          <w:i/>
          <w:sz w:val="16"/>
          <w:szCs w:val="16"/>
          <w:lang w:val="en-US"/>
        </w:rPr>
        <w:t>Both the current level of pig-breeding development and the productivity pote</w:t>
      </w:r>
      <w:r w:rsidRPr="00792CA0">
        <w:rPr>
          <w:i/>
          <w:sz w:val="16"/>
          <w:szCs w:val="16"/>
          <w:lang w:val="en-US"/>
        </w:rPr>
        <w:t>n</w:t>
      </w:r>
      <w:r w:rsidRPr="00792CA0">
        <w:rPr>
          <w:i/>
          <w:sz w:val="16"/>
          <w:szCs w:val="16"/>
          <w:lang w:val="en-US"/>
        </w:rPr>
        <w:t xml:space="preserve">tial of the animals belonging to new genotypes demand the improvement of the content norms of energy, nourishing and </w:t>
      </w:r>
      <w:r w:rsidRPr="00792CA0">
        <w:rPr>
          <w:i/>
          <w:color w:val="000000"/>
          <w:sz w:val="16"/>
          <w:szCs w:val="16"/>
          <w:lang w:val="en-US"/>
        </w:rPr>
        <w:t>biologically active</w:t>
      </w:r>
      <w:r w:rsidRPr="00792CA0">
        <w:rPr>
          <w:i/>
          <w:sz w:val="16"/>
          <w:szCs w:val="16"/>
          <w:lang w:val="en-US"/>
        </w:rPr>
        <w:t xml:space="preserve"> substances in mixed fodder for pigs. The r</w:t>
      </w:r>
      <w:r w:rsidRPr="00792CA0">
        <w:rPr>
          <w:i/>
          <w:sz w:val="16"/>
          <w:szCs w:val="16"/>
          <w:lang w:val="en-US"/>
        </w:rPr>
        <w:t>e</w:t>
      </w:r>
      <w:r w:rsidRPr="00792CA0">
        <w:rPr>
          <w:i/>
          <w:sz w:val="16"/>
          <w:szCs w:val="16"/>
          <w:lang w:val="en-US"/>
        </w:rPr>
        <w:t xml:space="preserve">searches have stated that the use of the complete feed made to meet modern demands leads to a more complete realization of the productivity potential of the young pigs belonging to modern genotypes, promotes the increase in growth intensity and in effective use of fodder, and ensures decrease in pork productivity prime cost.  </w:t>
      </w:r>
    </w:p>
    <w:p w:rsidR="00B46FDE" w:rsidRPr="00E51792" w:rsidRDefault="00B46FDE" w:rsidP="00B46FDE">
      <w:pPr>
        <w:pStyle w:val="af6"/>
        <w:ind w:firstLine="284"/>
        <w:jc w:val="both"/>
        <w:rPr>
          <w:color w:val="000000"/>
          <w:sz w:val="20"/>
          <w:szCs w:val="20"/>
          <w:lang w:val="en-US"/>
        </w:rPr>
      </w:pPr>
    </w:p>
    <w:p w:rsidR="00B46FDE" w:rsidRPr="00F51A06" w:rsidRDefault="00B46FDE" w:rsidP="00B46FDE">
      <w:pPr>
        <w:pStyle w:val="af6"/>
        <w:ind w:firstLine="284"/>
        <w:jc w:val="both"/>
        <w:rPr>
          <w:color w:val="000000"/>
          <w:sz w:val="20"/>
          <w:szCs w:val="20"/>
        </w:rPr>
      </w:pPr>
      <w:r w:rsidRPr="00792CA0">
        <w:rPr>
          <w:b/>
          <w:color w:val="000000"/>
          <w:sz w:val="20"/>
          <w:szCs w:val="20"/>
        </w:rPr>
        <w:t>Введение.</w:t>
      </w:r>
      <w:r>
        <w:rPr>
          <w:color w:val="000000"/>
          <w:sz w:val="20"/>
          <w:szCs w:val="20"/>
        </w:rPr>
        <w:t xml:space="preserve"> </w:t>
      </w:r>
      <w:r w:rsidRPr="00F51A06">
        <w:rPr>
          <w:color w:val="000000"/>
          <w:sz w:val="20"/>
          <w:szCs w:val="20"/>
        </w:rPr>
        <w:t>Свиноводство является одной из наиболее д</w:t>
      </w:r>
      <w:r>
        <w:rPr>
          <w:color w:val="000000"/>
          <w:sz w:val="20"/>
          <w:szCs w:val="20"/>
        </w:rPr>
        <w:t xml:space="preserve">инамично развивающихся отраслей </w:t>
      </w:r>
      <w:r w:rsidRPr="00F51A06">
        <w:rPr>
          <w:color w:val="000000"/>
          <w:sz w:val="20"/>
          <w:szCs w:val="20"/>
        </w:rPr>
        <w:t>животноводства Республики Беларусь. Валовое производство свинины в республике достигло уровня 1990 года при значител</w:t>
      </w:r>
      <w:r w:rsidRPr="00F51A06">
        <w:rPr>
          <w:color w:val="000000"/>
          <w:sz w:val="20"/>
          <w:szCs w:val="20"/>
        </w:rPr>
        <w:t>ь</w:t>
      </w:r>
      <w:r w:rsidRPr="00F51A06">
        <w:rPr>
          <w:color w:val="000000"/>
          <w:sz w:val="20"/>
          <w:szCs w:val="20"/>
        </w:rPr>
        <w:t>ном увеличении качественных показателей отрасли. Проведенная в прошлые годы целенаправленная работа по повышению концентрации и специализации производства свинины дала возмо</w:t>
      </w:r>
      <w:r w:rsidRPr="00F51A06">
        <w:rPr>
          <w:color w:val="000000"/>
          <w:sz w:val="20"/>
          <w:szCs w:val="20"/>
        </w:rPr>
        <w:t>ж</w:t>
      </w:r>
      <w:r w:rsidRPr="00F51A06">
        <w:rPr>
          <w:color w:val="000000"/>
          <w:sz w:val="20"/>
          <w:szCs w:val="20"/>
        </w:rPr>
        <w:t>ность перевести свиноводство республики на промышленную основу. В настоящее время в Беларуси функционируют 107 комплексов индус</w:t>
      </w:r>
      <w:r w:rsidRPr="00F51A06">
        <w:rPr>
          <w:color w:val="000000"/>
          <w:sz w:val="20"/>
          <w:szCs w:val="20"/>
        </w:rPr>
        <w:t>т</w:t>
      </w:r>
      <w:r w:rsidRPr="00F51A06">
        <w:rPr>
          <w:color w:val="000000"/>
          <w:sz w:val="20"/>
          <w:szCs w:val="20"/>
        </w:rPr>
        <w:t>риального типа мощностью от 12 до 108 тыс. голов откорма в год, которые производят более 80% свинины в общественном секторе. Эффективность их работы в 2-2,5 раза выше, чем традиционных свин</w:t>
      </w:r>
      <w:r w:rsidRPr="00F51A06">
        <w:rPr>
          <w:color w:val="000000"/>
          <w:sz w:val="20"/>
          <w:szCs w:val="20"/>
        </w:rPr>
        <w:t>о</w:t>
      </w:r>
      <w:r w:rsidRPr="00F51A06">
        <w:rPr>
          <w:color w:val="000000"/>
          <w:sz w:val="20"/>
          <w:szCs w:val="20"/>
        </w:rPr>
        <w:t>водческих ферм.</w:t>
      </w:r>
    </w:p>
    <w:p w:rsidR="00B46FDE" w:rsidRPr="00F51A06" w:rsidRDefault="00B46FDE" w:rsidP="00B46FDE">
      <w:pPr>
        <w:pStyle w:val="af6"/>
        <w:ind w:firstLine="284"/>
        <w:jc w:val="both"/>
        <w:rPr>
          <w:color w:val="000000"/>
          <w:sz w:val="20"/>
          <w:szCs w:val="20"/>
        </w:rPr>
      </w:pPr>
      <w:r w:rsidRPr="00F51A06">
        <w:rPr>
          <w:color w:val="000000"/>
          <w:sz w:val="20"/>
          <w:szCs w:val="20"/>
        </w:rPr>
        <w:t>Несмотря на определенные успехи, уровень и эффективность производства свинины, а также конкурент</w:t>
      </w:r>
      <w:r w:rsidRPr="00F51A06">
        <w:rPr>
          <w:color w:val="000000"/>
          <w:sz w:val="20"/>
          <w:szCs w:val="20"/>
        </w:rPr>
        <w:t>о</w:t>
      </w:r>
      <w:r w:rsidRPr="00F51A06">
        <w:rPr>
          <w:color w:val="000000"/>
          <w:sz w:val="20"/>
          <w:szCs w:val="20"/>
        </w:rPr>
        <w:t xml:space="preserve">способность продукции пока не в полной мере отвечают современным требованиям. </w:t>
      </w:r>
    </w:p>
    <w:p w:rsidR="00B46FDE" w:rsidRPr="00F51A06" w:rsidRDefault="00B46FDE" w:rsidP="00B46FDE">
      <w:pPr>
        <w:pStyle w:val="af6"/>
        <w:ind w:firstLine="284"/>
        <w:jc w:val="both"/>
        <w:rPr>
          <w:sz w:val="20"/>
          <w:szCs w:val="20"/>
        </w:rPr>
      </w:pPr>
      <w:r w:rsidRPr="00F51A06">
        <w:rPr>
          <w:sz w:val="20"/>
          <w:szCs w:val="20"/>
        </w:rPr>
        <w:t>Для решения этой проблемы в республике осущест</w:t>
      </w:r>
      <w:r>
        <w:rPr>
          <w:sz w:val="20"/>
          <w:szCs w:val="20"/>
        </w:rPr>
        <w:t xml:space="preserve">вляются крупномасштабные меры – </w:t>
      </w:r>
      <w:r w:rsidRPr="00F51A06">
        <w:rPr>
          <w:sz w:val="20"/>
          <w:szCs w:val="20"/>
        </w:rPr>
        <w:t>разработана и у</w:t>
      </w:r>
      <w:r w:rsidRPr="00F51A06">
        <w:rPr>
          <w:sz w:val="20"/>
          <w:szCs w:val="20"/>
        </w:rPr>
        <w:t>с</w:t>
      </w:r>
      <w:r w:rsidRPr="00F51A06">
        <w:rPr>
          <w:sz w:val="20"/>
          <w:szCs w:val="20"/>
        </w:rPr>
        <w:t>пешно реализуется Государс</w:t>
      </w:r>
      <w:r w:rsidRPr="00F51A06">
        <w:rPr>
          <w:sz w:val="20"/>
          <w:szCs w:val="20"/>
        </w:rPr>
        <w:t>т</w:t>
      </w:r>
      <w:r w:rsidRPr="00F51A06">
        <w:rPr>
          <w:sz w:val="20"/>
          <w:szCs w:val="20"/>
        </w:rPr>
        <w:t>венная программа возрождения и развития села, выделяются льготные кредиты на совершенствование производственной базы, реконстру</w:t>
      </w:r>
      <w:r w:rsidRPr="00F51A06">
        <w:rPr>
          <w:sz w:val="20"/>
          <w:szCs w:val="20"/>
        </w:rPr>
        <w:t>и</w:t>
      </w:r>
      <w:r w:rsidRPr="00F51A06">
        <w:rPr>
          <w:sz w:val="20"/>
          <w:szCs w:val="20"/>
        </w:rPr>
        <w:t>руются действующие и строятся новые свиноводческие комплексы, племенные фермы и областные станции по искусственному осемен</w:t>
      </w:r>
      <w:r w:rsidRPr="00F51A06">
        <w:rPr>
          <w:sz w:val="20"/>
          <w:szCs w:val="20"/>
        </w:rPr>
        <w:t>е</w:t>
      </w:r>
      <w:r w:rsidRPr="00F51A06">
        <w:rPr>
          <w:sz w:val="20"/>
          <w:szCs w:val="20"/>
        </w:rPr>
        <w:t xml:space="preserve">нию свиней. </w:t>
      </w:r>
    </w:p>
    <w:p w:rsidR="00B46FDE" w:rsidRPr="00F51A06" w:rsidRDefault="00B46FDE" w:rsidP="00B46FDE">
      <w:pPr>
        <w:pStyle w:val="af6"/>
        <w:ind w:firstLine="284"/>
        <w:jc w:val="both"/>
        <w:rPr>
          <w:sz w:val="20"/>
          <w:szCs w:val="20"/>
        </w:rPr>
      </w:pPr>
      <w:r w:rsidRPr="00F51A06">
        <w:rPr>
          <w:sz w:val="20"/>
          <w:szCs w:val="20"/>
        </w:rPr>
        <w:t>Для скорейшего улучшения потенциала продуктивности животных в республику в последние годы в знач</w:t>
      </w:r>
      <w:r w:rsidRPr="00F51A06">
        <w:rPr>
          <w:sz w:val="20"/>
          <w:szCs w:val="20"/>
        </w:rPr>
        <w:t>и</w:t>
      </w:r>
      <w:r w:rsidRPr="00F51A06">
        <w:rPr>
          <w:sz w:val="20"/>
          <w:szCs w:val="20"/>
        </w:rPr>
        <w:t>тельных количествах завозятся лучшие мировые генотипы свиней. Использование производителей западной селекции привело к некоторому увеличению мясности и пр</w:t>
      </w:r>
      <w:r w:rsidRPr="00F51A06">
        <w:rPr>
          <w:sz w:val="20"/>
          <w:szCs w:val="20"/>
        </w:rPr>
        <w:t>и</w:t>
      </w:r>
      <w:r w:rsidRPr="00F51A06">
        <w:rPr>
          <w:sz w:val="20"/>
          <w:szCs w:val="20"/>
        </w:rPr>
        <w:t xml:space="preserve">ростов, но показатели массового свиноводства все еще остаются на недостаточном </w:t>
      </w:r>
      <w:r>
        <w:rPr>
          <w:sz w:val="20"/>
          <w:szCs w:val="20"/>
        </w:rPr>
        <w:t>уровне. Одна из основных причин</w:t>
      </w:r>
      <w:r w:rsidRPr="00F51A06">
        <w:rPr>
          <w:sz w:val="20"/>
          <w:szCs w:val="20"/>
        </w:rPr>
        <w:t xml:space="preserve"> заключается в недостаточном уровне, по</w:t>
      </w:r>
      <w:r w:rsidRPr="00F51A06">
        <w:rPr>
          <w:sz w:val="20"/>
          <w:szCs w:val="20"/>
        </w:rPr>
        <w:t>л</w:t>
      </w:r>
      <w:r w:rsidRPr="00F51A06">
        <w:rPr>
          <w:sz w:val="20"/>
          <w:szCs w:val="20"/>
        </w:rPr>
        <w:t>ноценности и сбалансированности рационов кормления животных новых генотипов, поскольку свиньи мясного типа нуждаются в более интенсивном кормлении, особенно в ранние периоды жизни, когда происходит ус</w:t>
      </w:r>
      <w:r w:rsidRPr="00F51A06">
        <w:rPr>
          <w:sz w:val="20"/>
          <w:szCs w:val="20"/>
        </w:rPr>
        <w:t>и</w:t>
      </w:r>
      <w:r w:rsidRPr="00F51A06">
        <w:rPr>
          <w:sz w:val="20"/>
          <w:szCs w:val="20"/>
        </w:rPr>
        <w:t>ленный рост мышечной ткани. Для них требуется более высокая обеспеченность рационов обменной эне</w:t>
      </w:r>
      <w:r w:rsidRPr="00F51A06">
        <w:rPr>
          <w:sz w:val="20"/>
          <w:szCs w:val="20"/>
        </w:rPr>
        <w:t>р</w:t>
      </w:r>
      <w:r w:rsidRPr="00F51A06">
        <w:rPr>
          <w:sz w:val="20"/>
          <w:szCs w:val="20"/>
        </w:rPr>
        <w:t>гией, полноценным белком и незаменимыми аминокислотами, так как п</w:t>
      </w:r>
      <w:r w:rsidRPr="00F51A06">
        <w:rPr>
          <w:spacing w:val="-3"/>
          <w:sz w:val="20"/>
          <w:szCs w:val="20"/>
        </w:rPr>
        <w:t>отребность в аминокислотах для роста и разв</w:t>
      </w:r>
      <w:r w:rsidRPr="00F51A06">
        <w:rPr>
          <w:spacing w:val="-3"/>
          <w:sz w:val="20"/>
          <w:szCs w:val="20"/>
        </w:rPr>
        <w:t>и</w:t>
      </w:r>
      <w:r w:rsidRPr="00F51A06">
        <w:rPr>
          <w:spacing w:val="-3"/>
          <w:sz w:val="20"/>
          <w:szCs w:val="20"/>
        </w:rPr>
        <w:t>тия в первую очередь з</w:t>
      </w:r>
      <w:r w:rsidRPr="00F51A06">
        <w:rPr>
          <w:spacing w:val="-3"/>
          <w:sz w:val="20"/>
          <w:szCs w:val="20"/>
        </w:rPr>
        <w:t>а</w:t>
      </w:r>
      <w:r w:rsidRPr="00F51A06">
        <w:rPr>
          <w:spacing w:val="-3"/>
          <w:sz w:val="20"/>
          <w:szCs w:val="20"/>
        </w:rPr>
        <w:t xml:space="preserve">висит от генетического потенциала животных в синтезе белка </w:t>
      </w:r>
      <w:r w:rsidRPr="00F51A06">
        <w:rPr>
          <w:sz w:val="20"/>
          <w:szCs w:val="20"/>
        </w:rPr>
        <w:sym w:font="Symbol" w:char="F05B"/>
      </w:r>
      <w:r w:rsidRPr="00F51A06">
        <w:rPr>
          <w:sz w:val="20"/>
          <w:szCs w:val="20"/>
        </w:rPr>
        <w:t>1</w:t>
      </w:r>
      <w:r w:rsidRPr="00F51A06">
        <w:rPr>
          <w:sz w:val="20"/>
          <w:szCs w:val="20"/>
        </w:rPr>
        <w:sym w:font="Symbol" w:char="F05D"/>
      </w:r>
      <w:r w:rsidRPr="00F51A06">
        <w:rPr>
          <w:sz w:val="20"/>
          <w:szCs w:val="20"/>
        </w:rPr>
        <w:t xml:space="preserve">. </w:t>
      </w:r>
    </w:p>
    <w:p w:rsidR="00B46FDE" w:rsidRPr="00F51A06" w:rsidRDefault="00B46FDE" w:rsidP="00B46FDE">
      <w:pPr>
        <w:pStyle w:val="af2"/>
        <w:ind w:firstLine="284"/>
        <w:jc w:val="both"/>
        <w:rPr>
          <w:sz w:val="20"/>
          <w:szCs w:val="20"/>
        </w:rPr>
      </w:pPr>
      <w:r w:rsidRPr="00F51A06">
        <w:rPr>
          <w:sz w:val="20"/>
          <w:szCs w:val="20"/>
        </w:rPr>
        <w:t>Следует учитывать, что органические вещества рацио</w:t>
      </w:r>
      <w:r>
        <w:rPr>
          <w:sz w:val="20"/>
          <w:szCs w:val="20"/>
        </w:rPr>
        <w:t xml:space="preserve">нов наиболее полно используются </w:t>
      </w:r>
      <w:r w:rsidRPr="00F51A06">
        <w:rPr>
          <w:sz w:val="20"/>
          <w:szCs w:val="20"/>
        </w:rPr>
        <w:t>при наличии дост</w:t>
      </w:r>
      <w:r w:rsidRPr="00F51A06">
        <w:rPr>
          <w:sz w:val="20"/>
          <w:szCs w:val="20"/>
        </w:rPr>
        <w:t>а</w:t>
      </w:r>
      <w:r w:rsidRPr="00F51A06">
        <w:rPr>
          <w:sz w:val="20"/>
          <w:szCs w:val="20"/>
        </w:rPr>
        <w:t>точного количества минерал</w:t>
      </w:r>
      <w:r w:rsidRPr="00F51A06">
        <w:rPr>
          <w:sz w:val="20"/>
          <w:szCs w:val="20"/>
        </w:rPr>
        <w:t>ь</w:t>
      </w:r>
      <w:r w:rsidRPr="00F51A06">
        <w:rPr>
          <w:sz w:val="20"/>
          <w:szCs w:val="20"/>
        </w:rPr>
        <w:t>ных. Отсутствие или недостаток отдельных минераль</w:t>
      </w:r>
      <w:r>
        <w:rPr>
          <w:sz w:val="20"/>
          <w:szCs w:val="20"/>
        </w:rPr>
        <w:t>ных элементов, витаминов, а так</w:t>
      </w:r>
      <w:r w:rsidRPr="00F51A06">
        <w:rPr>
          <w:sz w:val="20"/>
          <w:szCs w:val="20"/>
        </w:rPr>
        <w:t>же неправильное их соотношение в рационах приводит к снижению продуктивности и эффективности и</w:t>
      </w:r>
      <w:r w:rsidRPr="00F51A06">
        <w:rPr>
          <w:sz w:val="20"/>
          <w:szCs w:val="20"/>
        </w:rPr>
        <w:t>с</w:t>
      </w:r>
      <w:r w:rsidRPr="00F51A06">
        <w:rPr>
          <w:sz w:val="20"/>
          <w:szCs w:val="20"/>
        </w:rPr>
        <w:t>пользования кормов в целом. При этом потребность в минеральных веществах и вит</w:t>
      </w:r>
      <w:r w:rsidRPr="00F51A06">
        <w:rPr>
          <w:sz w:val="20"/>
          <w:szCs w:val="20"/>
        </w:rPr>
        <w:t>а</w:t>
      </w:r>
      <w:r w:rsidRPr="00F51A06">
        <w:rPr>
          <w:sz w:val="20"/>
          <w:szCs w:val="20"/>
        </w:rPr>
        <w:t xml:space="preserve">минах увеличивается в прогрессии, превышающей рост энергетики кормления и продуктивности животных. </w:t>
      </w:r>
    </w:p>
    <w:p w:rsidR="00B46FDE" w:rsidRPr="00F51A06" w:rsidRDefault="00B46FDE" w:rsidP="00B46FDE">
      <w:pPr>
        <w:pStyle w:val="aa"/>
        <w:spacing w:after="0"/>
        <w:ind w:firstLine="284"/>
        <w:jc w:val="both"/>
        <w:rPr>
          <w:sz w:val="20"/>
          <w:szCs w:val="20"/>
        </w:rPr>
      </w:pPr>
      <w:r w:rsidRPr="00F51A06">
        <w:rPr>
          <w:sz w:val="20"/>
          <w:szCs w:val="20"/>
        </w:rPr>
        <w:t>Таким образом, разведение свиней с высоким генет</w:t>
      </w:r>
      <w:r>
        <w:rPr>
          <w:sz w:val="20"/>
          <w:szCs w:val="20"/>
        </w:rPr>
        <w:t xml:space="preserve">ическим потенциалом откормочной </w:t>
      </w:r>
      <w:r w:rsidRPr="00F51A06">
        <w:rPr>
          <w:sz w:val="20"/>
          <w:szCs w:val="20"/>
        </w:rPr>
        <w:t>и мясной проду</w:t>
      </w:r>
      <w:r w:rsidRPr="00F51A06">
        <w:rPr>
          <w:sz w:val="20"/>
          <w:szCs w:val="20"/>
        </w:rPr>
        <w:t>к</w:t>
      </w:r>
      <w:r w:rsidRPr="00F51A06">
        <w:rPr>
          <w:sz w:val="20"/>
          <w:szCs w:val="20"/>
        </w:rPr>
        <w:t>тивности требует совершенствования норм кормления этого вида животных, в частности, содержания в их р</w:t>
      </w:r>
      <w:r w:rsidRPr="00F51A06">
        <w:rPr>
          <w:sz w:val="20"/>
          <w:szCs w:val="20"/>
        </w:rPr>
        <w:t>а</w:t>
      </w:r>
      <w:r w:rsidRPr="00F51A06">
        <w:rPr>
          <w:sz w:val="20"/>
          <w:szCs w:val="20"/>
        </w:rPr>
        <w:t>ционах энергии и протеина, аминокислот, витаминов, микроэлементов и других биологически активных в</w:t>
      </w:r>
      <w:r w:rsidRPr="00F51A06">
        <w:rPr>
          <w:sz w:val="20"/>
          <w:szCs w:val="20"/>
        </w:rPr>
        <w:t>е</w:t>
      </w:r>
      <w:r w:rsidRPr="00F51A06">
        <w:rPr>
          <w:sz w:val="20"/>
          <w:szCs w:val="20"/>
        </w:rPr>
        <w:t>ществ.</w:t>
      </w:r>
    </w:p>
    <w:p w:rsidR="00B46FDE" w:rsidRPr="00F51A06" w:rsidRDefault="00B46FDE" w:rsidP="00B46FDE">
      <w:pPr>
        <w:pStyle w:val="aa"/>
        <w:spacing w:after="0"/>
        <w:ind w:firstLine="284"/>
        <w:jc w:val="both"/>
        <w:rPr>
          <w:sz w:val="20"/>
          <w:szCs w:val="20"/>
        </w:rPr>
      </w:pPr>
      <w:r w:rsidRPr="00F51A06">
        <w:rPr>
          <w:sz w:val="20"/>
          <w:szCs w:val="20"/>
        </w:rPr>
        <w:t>Целью наших исследований явилась разработка рец</w:t>
      </w:r>
      <w:r>
        <w:rPr>
          <w:sz w:val="20"/>
          <w:szCs w:val="20"/>
        </w:rPr>
        <w:t xml:space="preserve">ептов комбикормов для молодняка </w:t>
      </w:r>
      <w:r w:rsidRPr="00F51A06">
        <w:rPr>
          <w:sz w:val="20"/>
          <w:szCs w:val="20"/>
        </w:rPr>
        <w:t>свиней новых ген</w:t>
      </w:r>
      <w:r w:rsidRPr="00F51A06">
        <w:rPr>
          <w:sz w:val="20"/>
          <w:szCs w:val="20"/>
        </w:rPr>
        <w:t>о</w:t>
      </w:r>
      <w:r w:rsidRPr="00F51A06">
        <w:rPr>
          <w:sz w:val="20"/>
          <w:szCs w:val="20"/>
        </w:rPr>
        <w:t>типов на основе совершенствования и детализации норм кормления свиней и определение их влияния на пр</w:t>
      </w:r>
      <w:r w:rsidRPr="00F51A06">
        <w:rPr>
          <w:sz w:val="20"/>
          <w:szCs w:val="20"/>
        </w:rPr>
        <w:t>о</w:t>
      </w:r>
      <w:r w:rsidRPr="00F51A06">
        <w:rPr>
          <w:sz w:val="20"/>
          <w:szCs w:val="20"/>
        </w:rPr>
        <w:t>дуктивность и экономическую эффективность производства свинины.</w:t>
      </w:r>
    </w:p>
    <w:p w:rsidR="00B46FDE" w:rsidRPr="00F51A06" w:rsidRDefault="00B46FDE" w:rsidP="00B46FDE">
      <w:pPr>
        <w:pStyle w:val="af2"/>
        <w:ind w:firstLine="284"/>
        <w:jc w:val="both"/>
        <w:rPr>
          <w:sz w:val="20"/>
          <w:szCs w:val="20"/>
        </w:rPr>
      </w:pPr>
      <w:r w:rsidRPr="00792CA0">
        <w:rPr>
          <w:b/>
          <w:sz w:val="20"/>
          <w:szCs w:val="20"/>
        </w:rPr>
        <w:t>Материал и методика исследований.</w:t>
      </w:r>
      <w:r w:rsidRPr="00F51A06">
        <w:rPr>
          <w:sz w:val="20"/>
          <w:szCs w:val="20"/>
        </w:rPr>
        <w:t xml:space="preserve"> Исследования проводились на свиноводческом комплексе «Орков</w:t>
      </w:r>
      <w:r w:rsidRPr="00F51A06">
        <w:rPr>
          <w:sz w:val="20"/>
          <w:szCs w:val="20"/>
        </w:rPr>
        <w:t>и</w:t>
      </w:r>
      <w:r w:rsidRPr="00F51A06">
        <w:rPr>
          <w:sz w:val="20"/>
          <w:szCs w:val="20"/>
        </w:rPr>
        <w:t>чи» Новогрудского рай</w:t>
      </w:r>
      <w:r>
        <w:rPr>
          <w:sz w:val="20"/>
          <w:szCs w:val="20"/>
        </w:rPr>
        <w:t xml:space="preserve">она Гродненской области мощностью </w:t>
      </w:r>
      <w:r w:rsidRPr="00F51A06">
        <w:rPr>
          <w:sz w:val="20"/>
          <w:szCs w:val="20"/>
        </w:rPr>
        <w:t>24 тыс. свиней годового выращив</w:t>
      </w:r>
      <w:r w:rsidRPr="00F51A06">
        <w:rPr>
          <w:sz w:val="20"/>
          <w:szCs w:val="20"/>
        </w:rPr>
        <w:t>а</w:t>
      </w:r>
      <w:r w:rsidRPr="00F51A06">
        <w:rPr>
          <w:sz w:val="20"/>
          <w:szCs w:val="20"/>
        </w:rPr>
        <w:t>ния и откорма</w:t>
      </w:r>
      <w:r>
        <w:rPr>
          <w:sz w:val="20"/>
          <w:szCs w:val="20"/>
        </w:rPr>
        <w:t xml:space="preserve"> в 2007-2008 годах</w:t>
      </w:r>
      <w:r w:rsidRPr="00F51A06">
        <w:rPr>
          <w:sz w:val="20"/>
          <w:szCs w:val="20"/>
        </w:rPr>
        <w:t>. Опытные рецепты премиксов и ко</w:t>
      </w:r>
      <w:r w:rsidRPr="00F51A06">
        <w:rPr>
          <w:sz w:val="20"/>
          <w:szCs w:val="20"/>
        </w:rPr>
        <w:t>м</w:t>
      </w:r>
      <w:r w:rsidRPr="00F51A06">
        <w:rPr>
          <w:sz w:val="20"/>
          <w:szCs w:val="20"/>
        </w:rPr>
        <w:t>бикормов вырабатывались на комбикормовом заводе ОАО «Лидахл</w:t>
      </w:r>
      <w:r w:rsidRPr="00F51A06">
        <w:rPr>
          <w:sz w:val="20"/>
          <w:szCs w:val="20"/>
        </w:rPr>
        <w:t>е</w:t>
      </w:r>
      <w:r w:rsidRPr="00F51A06">
        <w:rPr>
          <w:sz w:val="20"/>
          <w:szCs w:val="20"/>
        </w:rPr>
        <w:t>бопродукт». Зоотехнический анализ кормов проводился в лаборатории ОАО «Лидахлебородукт» в соответствии с утвержденными методик</w:t>
      </w:r>
      <w:r w:rsidRPr="00F51A06">
        <w:rPr>
          <w:sz w:val="20"/>
          <w:szCs w:val="20"/>
        </w:rPr>
        <w:t>а</w:t>
      </w:r>
      <w:r w:rsidRPr="00F51A06">
        <w:rPr>
          <w:sz w:val="20"/>
          <w:szCs w:val="20"/>
        </w:rPr>
        <w:t xml:space="preserve">ми. </w:t>
      </w:r>
    </w:p>
    <w:p w:rsidR="00B46FDE" w:rsidRPr="00F51A06" w:rsidRDefault="00B46FDE" w:rsidP="00B46FDE">
      <w:pPr>
        <w:pStyle w:val="af2"/>
        <w:ind w:firstLine="284"/>
        <w:jc w:val="both"/>
        <w:rPr>
          <w:sz w:val="20"/>
          <w:szCs w:val="20"/>
        </w:rPr>
      </w:pPr>
      <w:r w:rsidRPr="00F51A06">
        <w:rPr>
          <w:sz w:val="20"/>
          <w:szCs w:val="20"/>
        </w:rPr>
        <w:t>Для проведения исследований в одной секции свинарника-маточника по принципу пар-аналогов с учетом возраста, пола и генотипа были сформированы три группы поросят численностью по 67-69 голов в каждой. К</w:t>
      </w:r>
      <w:r w:rsidRPr="00F51A06">
        <w:rPr>
          <w:sz w:val="20"/>
          <w:szCs w:val="20"/>
        </w:rPr>
        <w:t>а</w:t>
      </w:r>
      <w:r w:rsidRPr="00F51A06">
        <w:rPr>
          <w:sz w:val="20"/>
          <w:szCs w:val="20"/>
        </w:rPr>
        <w:t>ждая группа примерно в равных частях была пре</w:t>
      </w:r>
      <w:r w:rsidRPr="00F51A06">
        <w:rPr>
          <w:sz w:val="20"/>
          <w:szCs w:val="20"/>
        </w:rPr>
        <w:t>д</w:t>
      </w:r>
      <w:r w:rsidRPr="00F51A06">
        <w:rPr>
          <w:sz w:val="20"/>
          <w:szCs w:val="20"/>
        </w:rPr>
        <w:t>ставлена молодняком, полученным от помесных свиноматок генотипа 1/2 крупная белая порода (КБ) 1/2 ландрас (Л) и производителей пор</w:t>
      </w:r>
      <w:r w:rsidRPr="00F51A06">
        <w:rPr>
          <w:sz w:val="20"/>
          <w:szCs w:val="20"/>
        </w:rPr>
        <w:t>о</w:t>
      </w:r>
      <w:r w:rsidRPr="00F51A06">
        <w:rPr>
          <w:sz w:val="20"/>
          <w:szCs w:val="20"/>
        </w:rPr>
        <w:t>ды дюрок (Д) отечественной (контрольная) и датской (ДД) селекции (опытная). При этом ставилась задача изучить влияние раз</w:t>
      </w:r>
      <w:r>
        <w:rPr>
          <w:sz w:val="20"/>
          <w:szCs w:val="20"/>
        </w:rPr>
        <w:t xml:space="preserve">личного </w:t>
      </w:r>
      <w:r>
        <w:rPr>
          <w:sz w:val="20"/>
          <w:szCs w:val="20"/>
        </w:rPr>
        <w:lastRenderedPageBreak/>
        <w:t xml:space="preserve">уровня энергетического, </w:t>
      </w:r>
      <w:r w:rsidRPr="00F51A06">
        <w:rPr>
          <w:sz w:val="20"/>
          <w:szCs w:val="20"/>
        </w:rPr>
        <w:t>аминокислотного, витаминного и минерал</w:t>
      </w:r>
      <w:r w:rsidRPr="00F51A06">
        <w:rPr>
          <w:sz w:val="20"/>
          <w:szCs w:val="20"/>
        </w:rPr>
        <w:t>ь</w:t>
      </w:r>
      <w:r w:rsidRPr="00F51A06">
        <w:rPr>
          <w:sz w:val="20"/>
          <w:szCs w:val="20"/>
        </w:rPr>
        <w:t>ного питания на продуктивность молодняка свиней различных генот</w:t>
      </w:r>
      <w:r w:rsidRPr="00F51A06">
        <w:rPr>
          <w:sz w:val="20"/>
          <w:szCs w:val="20"/>
        </w:rPr>
        <w:t>и</w:t>
      </w:r>
      <w:r w:rsidRPr="00F51A06">
        <w:rPr>
          <w:sz w:val="20"/>
          <w:szCs w:val="20"/>
        </w:rPr>
        <w:t>пов. Схема опыта представлена в табл</w:t>
      </w:r>
      <w:r>
        <w:rPr>
          <w:sz w:val="20"/>
          <w:szCs w:val="20"/>
        </w:rPr>
        <w:t xml:space="preserve">ице </w:t>
      </w:r>
      <w:r w:rsidRPr="00F51A06">
        <w:rPr>
          <w:sz w:val="20"/>
          <w:szCs w:val="20"/>
        </w:rPr>
        <w:t>1.</w:t>
      </w:r>
    </w:p>
    <w:p w:rsidR="00B46FDE" w:rsidRPr="00F51A06" w:rsidRDefault="00B46FDE" w:rsidP="00B46FDE">
      <w:pPr>
        <w:pStyle w:val="af2"/>
        <w:spacing w:after="60"/>
        <w:ind w:firstLine="284"/>
        <w:jc w:val="both"/>
        <w:rPr>
          <w:sz w:val="20"/>
          <w:szCs w:val="20"/>
        </w:rPr>
      </w:pPr>
      <w:r>
        <w:rPr>
          <w:sz w:val="20"/>
          <w:szCs w:val="20"/>
        </w:rPr>
        <w:t xml:space="preserve">Таблица 1 – </w:t>
      </w:r>
      <w:r w:rsidRPr="00F51A06">
        <w:rPr>
          <w:sz w:val="20"/>
          <w:szCs w:val="20"/>
        </w:rPr>
        <w:t>Схема опыта</w:t>
      </w:r>
    </w:p>
    <w:tbl>
      <w:tblPr>
        <w:tblW w:w="6135" w:type="dxa"/>
        <w:jc w:val="center"/>
        <w:tblInd w:w="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1729"/>
        <w:gridCol w:w="1729"/>
        <w:gridCol w:w="1730"/>
      </w:tblGrid>
      <w:tr w:rsidR="00B46FDE" w:rsidRPr="00B338C0" w:rsidTr="000C672A">
        <w:trPr>
          <w:cantSplit/>
          <w:trHeight w:val="76"/>
          <w:jc w:val="center"/>
        </w:trPr>
        <w:tc>
          <w:tcPr>
            <w:tcW w:w="947" w:type="dxa"/>
            <w:vMerge w:val="restart"/>
            <w:vAlign w:val="center"/>
          </w:tcPr>
          <w:p w:rsidR="00B46FDE" w:rsidRPr="00B338C0" w:rsidRDefault="00B46FDE" w:rsidP="000C672A">
            <w:pPr>
              <w:pStyle w:val="af2"/>
              <w:rPr>
                <w:sz w:val="16"/>
                <w:szCs w:val="16"/>
              </w:rPr>
            </w:pPr>
            <w:r w:rsidRPr="00B338C0">
              <w:rPr>
                <w:sz w:val="16"/>
                <w:szCs w:val="16"/>
              </w:rPr>
              <w:t xml:space="preserve">Генотип </w:t>
            </w:r>
          </w:p>
          <w:p w:rsidR="00B46FDE" w:rsidRPr="00B338C0" w:rsidRDefault="00B46FDE" w:rsidP="000C672A">
            <w:pPr>
              <w:pStyle w:val="af2"/>
              <w:rPr>
                <w:sz w:val="16"/>
                <w:szCs w:val="16"/>
              </w:rPr>
            </w:pPr>
            <w:r w:rsidRPr="00B338C0">
              <w:rPr>
                <w:sz w:val="16"/>
                <w:szCs w:val="16"/>
              </w:rPr>
              <w:t xml:space="preserve">молодняка </w:t>
            </w:r>
          </w:p>
          <w:p w:rsidR="00B46FDE" w:rsidRPr="00B338C0" w:rsidRDefault="00B46FDE" w:rsidP="000C672A">
            <w:pPr>
              <w:pStyle w:val="af2"/>
              <w:rPr>
                <w:sz w:val="16"/>
                <w:szCs w:val="16"/>
              </w:rPr>
            </w:pPr>
            <w:r w:rsidRPr="00B338C0">
              <w:rPr>
                <w:sz w:val="16"/>
                <w:szCs w:val="16"/>
              </w:rPr>
              <w:t>свиней</w:t>
            </w:r>
          </w:p>
        </w:tc>
        <w:tc>
          <w:tcPr>
            <w:tcW w:w="5188" w:type="dxa"/>
            <w:gridSpan w:val="3"/>
            <w:vAlign w:val="center"/>
          </w:tcPr>
          <w:p w:rsidR="00B46FDE" w:rsidRPr="00B338C0" w:rsidRDefault="00B46FDE" w:rsidP="000C672A">
            <w:pPr>
              <w:pStyle w:val="af2"/>
              <w:ind w:hanging="159"/>
              <w:rPr>
                <w:sz w:val="16"/>
                <w:szCs w:val="16"/>
              </w:rPr>
            </w:pPr>
            <w:r w:rsidRPr="00B338C0">
              <w:rPr>
                <w:sz w:val="16"/>
                <w:szCs w:val="16"/>
              </w:rPr>
              <w:t>Группы</w:t>
            </w:r>
          </w:p>
        </w:tc>
      </w:tr>
      <w:tr w:rsidR="00B46FDE" w:rsidRPr="00B338C0" w:rsidTr="000C672A">
        <w:trPr>
          <w:cantSplit/>
          <w:trHeight w:val="76"/>
          <w:jc w:val="center"/>
        </w:trPr>
        <w:tc>
          <w:tcPr>
            <w:tcW w:w="947" w:type="dxa"/>
            <w:vMerge/>
            <w:vAlign w:val="center"/>
          </w:tcPr>
          <w:p w:rsidR="00B46FDE" w:rsidRPr="00B338C0" w:rsidRDefault="00B46FDE" w:rsidP="000C672A">
            <w:pPr>
              <w:pStyle w:val="af2"/>
              <w:rPr>
                <w:sz w:val="16"/>
                <w:szCs w:val="16"/>
              </w:rPr>
            </w:pPr>
          </w:p>
        </w:tc>
        <w:tc>
          <w:tcPr>
            <w:tcW w:w="1729" w:type="dxa"/>
            <w:vAlign w:val="center"/>
          </w:tcPr>
          <w:p w:rsidR="00B46FDE" w:rsidRPr="00B338C0" w:rsidRDefault="00B46FDE" w:rsidP="000C672A">
            <w:pPr>
              <w:pStyle w:val="af2"/>
              <w:ind w:hanging="159"/>
              <w:rPr>
                <w:sz w:val="16"/>
                <w:szCs w:val="16"/>
              </w:rPr>
            </w:pPr>
            <w:r w:rsidRPr="00B338C0">
              <w:rPr>
                <w:sz w:val="16"/>
                <w:szCs w:val="16"/>
              </w:rPr>
              <w:t>первая</w:t>
            </w:r>
          </w:p>
        </w:tc>
        <w:tc>
          <w:tcPr>
            <w:tcW w:w="1729" w:type="dxa"/>
            <w:vAlign w:val="center"/>
          </w:tcPr>
          <w:p w:rsidR="00B46FDE" w:rsidRPr="00B338C0" w:rsidRDefault="00B46FDE" w:rsidP="000C672A">
            <w:pPr>
              <w:pStyle w:val="af2"/>
              <w:ind w:hanging="159"/>
              <w:rPr>
                <w:sz w:val="16"/>
                <w:szCs w:val="16"/>
              </w:rPr>
            </w:pPr>
            <w:r w:rsidRPr="00B338C0">
              <w:rPr>
                <w:sz w:val="16"/>
                <w:szCs w:val="16"/>
              </w:rPr>
              <w:t>вторая</w:t>
            </w:r>
          </w:p>
        </w:tc>
        <w:tc>
          <w:tcPr>
            <w:tcW w:w="1730" w:type="dxa"/>
            <w:vAlign w:val="center"/>
          </w:tcPr>
          <w:p w:rsidR="00B46FDE" w:rsidRPr="00B338C0" w:rsidRDefault="00B46FDE" w:rsidP="000C672A">
            <w:pPr>
              <w:pStyle w:val="af2"/>
              <w:ind w:hanging="159"/>
              <w:rPr>
                <w:sz w:val="16"/>
                <w:szCs w:val="16"/>
              </w:rPr>
            </w:pPr>
            <w:r w:rsidRPr="00B338C0">
              <w:rPr>
                <w:sz w:val="16"/>
                <w:szCs w:val="16"/>
              </w:rPr>
              <w:t>третья</w:t>
            </w:r>
          </w:p>
        </w:tc>
      </w:tr>
      <w:tr w:rsidR="00B46FDE" w:rsidRPr="00B338C0" w:rsidTr="000C672A">
        <w:trPr>
          <w:cantSplit/>
          <w:trHeight w:val="76"/>
          <w:jc w:val="center"/>
        </w:trPr>
        <w:tc>
          <w:tcPr>
            <w:tcW w:w="947" w:type="dxa"/>
            <w:vMerge/>
            <w:vAlign w:val="center"/>
          </w:tcPr>
          <w:p w:rsidR="00B46FDE" w:rsidRPr="00B338C0" w:rsidRDefault="00B46FDE" w:rsidP="000C672A">
            <w:pPr>
              <w:pStyle w:val="af2"/>
              <w:rPr>
                <w:sz w:val="16"/>
                <w:szCs w:val="16"/>
              </w:rPr>
            </w:pPr>
          </w:p>
        </w:tc>
        <w:tc>
          <w:tcPr>
            <w:tcW w:w="5188" w:type="dxa"/>
            <w:gridSpan w:val="3"/>
            <w:vAlign w:val="center"/>
          </w:tcPr>
          <w:p w:rsidR="00B46FDE" w:rsidRPr="00B338C0" w:rsidRDefault="00B46FDE" w:rsidP="000C672A">
            <w:pPr>
              <w:pStyle w:val="af2"/>
              <w:ind w:hanging="159"/>
              <w:rPr>
                <w:sz w:val="16"/>
                <w:szCs w:val="16"/>
              </w:rPr>
            </w:pPr>
            <w:r w:rsidRPr="00B338C0">
              <w:rPr>
                <w:sz w:val="16"/>
                <w:szCs w:val="16"/>
              </w:rPr>
              <w:t>Условия кормления</w:t>
            </w:r>
          </w:p>
        </w:tc>
      </w:tr>
      <w:tr w:rsidR="00B46FDE" w:rsidRPr="00B338C0" w:rsidTr="000C672A">
        <w:trPr>
          <w:cantSplit/>
          <w:trHeight w:val="434"/>
          <w:jc w:val="center"/>
        </w:trPr>
        <w:tc>
          <w:tcPr>
            <w:tcW w:w="947" w:type="dxa"/>
            <w:vMerge/>
            <w:vAlign w:val="center"/>
          </w:tcPr>
          <w:p w:rsidR="00B46FDE" w:rsidRPr="00B338C0" w:rsidRDefault="00B46FDE" w:rsidP="000C672A">
            <w:pPr>
              <w:pStyle w:val="af2"/>
              <w:rPr>
                <w:sz w:val="16"/>
                <w:szCs w:val="16"/>
              </w:rPr>
            </w:pPr>
          </w:p>
        </w:tc>
        <w:tc>
          <w:tcPr>
            <w:tcW w:w="1729" w:type="dxa"/>
            <w:vAlign w:val="center"/>
          </w:tcPr>
          <w:p w:rsidR="00B46FDE" w:rsidRPr="00B338C0" w:rsidRDefault="00B46FDE" w:rsidP="000C672A">
            <w:pPr>
              <w:pStyle w:val="af2"/>
              <w:ind w:left="-113" w:right="-113"/>
              <w:rPr>
                <w:sz w:val="16"/>
                <w:szCs w:val="16"/>
              </w:rPr>
            </w:pPr>
            <w:r w:rsidRPr="00B338C0">
              <w:rPr>
                <w:sz w:val="16"/>
                <w:szCs w:val="16"/>
              </w:rPr>
              <w:t xml:space="preserve">Стандартные рецепты комбикормов </w:t>
            </w:r>
          </w:p>
          <w:p w:rsidR="00B46FDE" w:rsidRPr="00B338C0" w:rsidRDefault="00B46FDE" w:rsidP="000C672A">
            <w:pPr>
              <w:pStyle w:val="af2"/>
              <w:ind w:left="-113" w:right="-113"/>
              <w:rPr>
                <w:sz w:val="16"/>
                <w:szCs w:val="16"/>
              </w:rPr>
            </w:pPr>
            <w:r w:rsidRPr="00B338C0">
              <w:rPr>
                <w:sz w:val="16"/>
                <w:szCs w:val="16"/>
              </w:rPr>
              <w:t xml:space="preserve">+ стандартный премикс </w:t>
            </w:r>
          </w:p>
        </w:tc>
        <w:tc>
          <w:tcPr>
            <w:tcW w:w="1729" w:type="dxa"/>
            <w:vAlign w:val="center"/>
          </w:tcPr>
          <w:p w:rsidR="00B46FDE" w:rsidRPr="00B338C0" w:rsidRDefault="00B46FDE" w:rsidP="000C672A">
            <w:pPr>
              <w:pStyle w:val="af2"/>
              <w:ind w:left="-113" w:right="-113"/>
              <w:rPr>
                <w:sz w:val="16"/>
                <w:szCs w:val="16"/>
              </w:rPr>
            </w:pPr>
            <w:r w:rsidRPr="00B338C0">
              <w:rPr>
                <w:sz w:val="16"/>
                <w:szCs w:val="16"/>
              </w:rPr>
              <w:t>Новые</w:t>
            </w:r>
          </w:p>
          <w:p w:rsidR="00B46FDE" w:rsidRPr="00B338C0" w:rsidRDefault="00B46FDE" w:rsidP="000C672A">
            <w:pPr>
              <w:pStyle w:val="af2"/>
              <w:ind w:left="-113" w:right="-113"/>
              <w:rPr>
                <w:sz w:val="16"/>
                <w:szCs w:val="16"/>
              </w:rPr>
            </w:pPr>
            <w:r w:rsidRPr="00B338C0">
              <w:rPr>
                <w:sz w:val="16"/>
                <w:szCs w:val="16"/>
              </w:rPr>
              <w:t xml:space="preserve"> рецепты комбикормов </w:t>
            </w:r>
          </w:p>
          <w:p w:rsidR="00B46FDE" w:rsidRPr="00B338C0" w:rsidRDefault="00B46FDE" w:rsidP="000C672A">
            <w:pPr>
              <w:pStyle w:val="af2"/>
              <w:ind w:left="-113" w:right="-113"/>
              <w:rPr>
                <w:sz w:val="16"/>
                <w:szCs w:val="16"/>
              </w:rPr>
            </w:pPr>
            <w:r w:rsidRPr="00B338C0">
              <w:rPr>
                <w:sz w:val="16"/>
                <w:szCs w:val="16"/>
              </w:rPr>
              <w:t>+ стандартный премикс</w:t>
            </w:r>
          </w:p>
        </w:tc>
        <w:tc>
          <w:tcPr>
            <w:tcW w:w="1730" w:type="dxa"/>
            <w:vAlign w:val="center"/>
          </w:tcPr>
          <w:p w:rsidR="00B46FDE" w:rsidRPr="00B338C0" w:rsidRDefault="00B46FDE" w:rsidP="000C672A">
            <w:pPr>
              <w:pStyle w:val="af2"/>
              <w:ind w:left="-113" w:right="-113"/>
              <w:rPr>
                <w:sz w:val="16"/>
                <w:szCs w:val="16"/>
              </w:rPr>
            </w:pPr>
            <w:r w:rsidRPr="00B338C0">
              <w:rPr>
                <w:sz w:val="16"/>
                <w:szCs w:val="16"/>
              </w:rPr>
              <w:t>Новые</w:t>
            </w:r>
          </w:p>
          <w:p w:rsidR="00B46FDE" w:rsidRPr="00B338C0" w:rsidRDefault="00B46FDE" w:rsidP="000C672A">
            <w:pPr>
              <w:pStyle w:val="af2"/>
              <w:ind w:left="-113" w:right="-113"/>
              <w:rPr>
                <w:sz w:val="16"/>
                <w:szCs w:val="16"/>
              </w:rPr>
            </w:pPr>
            <w:r w:rsidRPr="00B338C0">
              <w:rPr>
                <w:sz w:val="16"/>
                <w:szCs w:val="16"/>
              </w:rPr>
              <w:t xml:space="preserve">рецепты комбикормов </w:t>
            </w:r>
          </w:p>
          <w:p w:rsidR="00B46FDE" w:rsidRPr="00B338C0" w:rsidRDefault="00B46FDE" w:rsidP="000C672A">
            <w:pPr>
              <w:pStyle w:val="af2"/>
              <w:ind w:left="-113" w:right="-113" w:hanging="13"/>
              <w:rPr>
                <w:sz w:val="16"/>
                <w:szCs w:val="16"/>
              </w:rPr>
            </w:pPr>
            <w:r w:rsidRPr="00B338C0">
              <w:rPr>
                <w:sz w:val="16"/>
                <w:szCs w:val="16"/>
              </w:rPr>
              <w:t>+ новый</w:t>
            </w:r>
            <w:r>
              <w:rPr>
                <w:sz w:val="16"/>
                <w:szCs w:val="16"/>
              </w:rPr>
              <w:t xml:space="preserve"> </w:t>
            </w:r>
            <w:r w:rsidRPr="00B338C0">
              <w:rPr>
                <w:sz w:val="16"/>
                <w:szCs w:val="16"/>
              </w:rPr>
              <w:t>премикс</w:t>
            </w:r>
          </w:p>
        </w:tc>
      </w:tr>
      <w:tr w:rsidR="00B46FDE" w:rsidRPr="00B338C0" w:rsidTr="000C672A">
        <w:trPr>
          <w:trHeight w:val="128"/>
          <w:jc w:val="center"/>
        </w:trPr>
        <w:tc>
          <w:tcPr>
            <w:tcW w:w="947" w:type="dxa"/>
            <w:vAlign w:val="center"/>
          </w:tcPr>
          <w:p w:rsidR="00B46FDE" w:rsidRPr="00B338C0" w:rsidRDefault="00B46FDE" w:rsidP="000C672A">
            <w:pPr>
              <w:pStyle w:val="af2"/>
              <w:jc w:val="left"/>
              <w:rPr>
                <w:sz w:val="16"/>
                <w:szCs w:val="16"/>
              </w:rPr>
            </w:pPr>
            <w:r w:rsidRPr="00B338C0">
              <w:rPr>
                <w:sz w:val="16"/>
                <w:szCs w:val="16"/>
              </w:rPr>
              <w:t>1/4 КБ 1/4 Л 1/2 Д</w:t>
            </w:r>
          </w:p>
        </w:tc>
        <w:tc>
          <w:tcPr>
            <w:tcW w:w="1729" w:type="dxa"/>
            <w:vAlign w:val="center"/>
          </w:tcPr>
          <w:p w:rsidR="00B46FDE" w:rsidRPr="00B338C0" w:rsidRDefault="00B46FDE" w:rsidP="000C672A">
            <w:pPr>
              <w:pStyle w:val="af2"/>
              <w:ind w:left="-113" w:right="-113"/>
              <w:rPr>
                <w:sz w:val="16"/>
                <w:szCs w:val="16"/>
              </w:rPr>
            </w:pPr>
            <w:r w:rsidRPr="00B338C0">
              <w:rPr>
                <w:sz w:val="16"/>
                <w:szCs w:val="16"/>
              </w:rPr>
              <w:t>1 контрольная (1К)</w:t>
            </w:r>
          </w:p>
        </w:tc>
        <w:tc>
          <w:tcPr>
            <w:tcW w:w="1729" w:type="dxa"/>
            <w:vAlign w:val="center"/>
          </w:tcPr>
          <w:p w:rsidR="00B46FDE" w:rsidRPr="00B338C0" w:rsidRDefault="00B46FDE" w:rsidP="000C672A">
            <w:pPr>
              <w:pStyle w:val="af2"/>
              <w:ind w:left="-113" w:right="-113"/>
              <w:rPr>
                <w:sz w:val="16"/>
                <w:szCs w:val="16"/>
              </w:rPr>
            </w:pPr>
            <w:r w:rsidRPr="00B338C0">
              <w:rPr>
                <w:sz w:val="16"/>
                <w:szCs w:val="16"/>
              </w:rPr>
              <w:t>2 контрольная (2К)</w:t>
            </w:r>
          </w:p>
        </w:tc>
        <w:tc>
          <w:tcPr>
            <w:tcW w:w="1730" w:type="dxa"/>
            <w:vAlign w:val="center"/>
          </w:tcPr>
          <w:p w:rsidR="00B46FDE" w:rsidRPr="00B338C0" w:rsidRDefault="00B46FDE" w:rsidP="000C672A">
            <w:pPr>
              <w:pStyle w:val="af2"/>
              <w:ind w:left="-113" w:right="-113" w:hanging="104"/>
              <w:rPr>
                <w:sz w:val="16"/>
                <w:szCs w:val="16"/>
              </w:rPr>
            </w:pPr>
            <w:r w:rsidRPr="00B338C0">
              <w:rPr>
                <w:sz w:val="16"/>
                <w:szCs w:val="16"/>
              </w:rPr>
              <w:t>3 контрольная (3К)</w:t>
            </w:r>
          </w:p>
        </w:tc>
      </w:tr>
      <w:tr w:rsidR="00B46FDE" w:rsidRPr="00B338C0" w:rsidTr="000C672A">
        <w:trPr>
          <w:trHeight w:val="61"/>
          <w:jc w:val="center"/>
        </w:trPr>
        <w:tc>
          <w:tcPr>
            <w:tcW w:w="947" w:type="dxa"/>
            <w:vAlign w:val="center"/>
          </w:tcPr>
          <w:p w:rsidR="00B46FDE" w:rsidRPr="00B338C0" w:rsidRDefault="00B46FDE" w:rsidP="000C672A">
            <w:pPr>
              <w:pStyle w:val="af2"/>
              <w:jc w:val="left"/>
              <w:rPr>
                <w:sz w:val="16"/>
                <w:szCs w:val="16"/>
              </w:rPr>
            </w:pPr>
            <w:r w:rsidRPr="00B338C0">
              <w:rPr>
                <w:sz w:val="16"/>
                <w:szCs w:val="16"/>
              </w:rPr>
              <w:t>1/4 КБ 1/4 Л 1/2 ДД</w:t>
            </w:r>
          </w:p>
        </w:tc>
        <w:tc>
          <w:tcPr>
            <w:tcW w:w="1729" w:type="dxa"/>
            <w:vAlign w:val="center"/>
          </w:tcPr>
          <w:p w:rsidR="00B46FDE" w:rsidRPr="00B338C0" w:rsidRDefault="00B46FDE" w:rsidP="000C672A">
            <w:pPr>
              <w:pStyle w:val="af2"/>
              <w:ind w:left="-113" w:right="-113"/>
              <w:rPr>
                <w:sz w:val="16"/>
                <w:szCs w:val="16"/>
              </w:rPr>
            </w:pPr>
            <w:r w:rsidRPr="00B338C0">
              <w:rPr>
                <w:sz w:val="16"/>
                <w:szCs w:val="16"/>
              </w:rPr>
              <w:t>1 опытная (1О)</w:t>
            </w:r>
          </w:p>
        </w:tc>
        <w:tc>
          <w:tcPr>
            <w:tcW w:w="1729" w:type="dxa"/>
            <w:vAlign w:val="center"/>
          </w:tcPr>
          <w:p w:rsidR="00B46FDE" w:rsidRPr="00B338C0" w:rsidRDefault="00B46FDE" w:rsidP="000C672A">
            <w:pPr>
              <w:pStyle w:val="af2"/>
              <w:ind w:left="-113" w:right="-113"/>
              <w:rPr>
                <w:sz w:val="16"/>
                <w:szCs w:val="16"/>
              </w:rPr>
            </w:pPr>
            <w:r w:rsidRPr="00B338C0">
              <w:rPr>
                <w:sz w:val="16"/>
                <w:szCs w:val="16"/>
              </w:rPr>
              <w:t>2 опытная (2О)</w:t>
            </w:r>
          </w:p>
        </w:tc>
        <w:tc>
          <w:tcPr>
            <w:tcW w:w="1730" w:type="dxa"/>
            <w:vAlign w:val="center"/>
          </w:tcPr>
          <w:p w:rsidR="00B46FDE" w:rsidRPr="00B338C0" w:rsidRDefault="00B46FDE" w:rsidP="000C672A">
            <w:pPr>
              <w:pStyle w:val="af2"/>
              <w:ind w:left="-113" w:right="-113" w:hanging="104"/>
              <w:rPr>
                <w:sz w:val="16"/>
                <w:szCs w:val="16"/>
              </w:rPr>
            </w:pPr>
            <w:r w:rsidRPr="00B338C0">
              <w:rPr>
                <w:sz w:val="16"/>
                <w:szCs w:val="16"/>
              </w:rPr>
              <w:t>3 опытная (3О)</w:t>
            </w:r>
          </w:p>
        </w:tc>
      </w:tr>
    </w:tbl>
    <w:p w:rsidR="00B46FDE" w:rsidRPr="00F51A06" w:rsidRDefault="00B46FDE" w:rsidP="00B46FDE">
      <w:pPr>
        <w:pStyle w:val="af2"/>
        <w:spacing w:before="60"/>
        <w:ind w:firstLine="284"/>
        <w:jc w:val="both"/>
        <w:rPr>
          <w:sz w:val="20"/>
          <w:szCs w:val="20"/>
        </w:rPr>
      </w:pPr>
      <w:r>
        <w:rPr>
          <w:sz w:val="20"/>
          <w:szCs w:val="20"/>
        </w:rPr>
        <w:t xml:space="preserve">Животным </w:t>
      </w:r>
      <w:r w:rsidRPr="00F51A06">
        <w:rPr>
          <w:sz w:val="20"/>
          <w:szCs w:val="20"/>
        </w:rPr>
        <w:t>первой группы скармливали стандартные рецепты полнорационных комбикормов</w:t>
      </w:r>
      <w:r>
        <w:rPr>
          <w:sz w:val="20"/>
          <w:szCs w:val="20"/>
        </w:rPr>
        <w:t xml:space="preserve">. </w:t>
      </w:r>
      <w:r w:rsidRPr="00F51A06">
        <w:rPr>
          <w:sz w:val="20"/>
          <w:szCs w:val="20"/>
        </w:rPr>
        <w:t>Рецепты ко</w:t>
      </w:r>
      <w:r w:rsidRPr="00F51A06">
        <w:rPr>
          <w:sz w:val="20"/>
          <w:szCs w:val="20"/>
        </w:rPr>
        <w:t>м</w:t>
      </w:r>
      <w:r w:rsidRPr="00F51A06">
        <w:rPr>
          <w:sz w:val="20"/>
          <w:szCs w:val="20"/>
        </w:rPr>
        <w:t xml:space="preserve">бикормов животных второй и третьей групп были составлены с учетом рекомендаций фирмы </w:t>
      </w:r>
      <w:r w:rsidRPr="00F51A06">
        <w:rPr>
          <w:sz w:val="20"/>
          <w:szCs w:val="20"/>
          <w:lang w:val="en-US"/>
        </w:rPr>
        <w:t>LNB</w:t>
      </w:r>
      <w:r w:rsidRPr="00F51A06">
        <w:rPr>
          <w:sz w:val="20"/>
          <w:szCs w:val="20"/>
        </w:rPr>
        <w:t xml:space="preserve"> для моло</w:t>
      </w:r>
      <w:r w:rsidRPr="00F51A06">
        <w:rPr>
          <w:sz w:val="20"/>
          <w:szCs w:val="20"/>
        </w:rPr>
        <w:t>д</w:t>
      </w:r>
      <w:r w:rsidRPr="00F51A06">
        <w:rPr>
          <w:sz w:val="20"/>
          <w:szCs w:val="20"/>
        </w:rPr>
        <w:t>няка свиней современных высокопродуктивных мясных генотипов с использованием компьютерной програ</w:t>
      </w:r>
      <w:r w:rsidRPr="00F51A06">
        <w:rPr>
          <w:sz w:val="20"/>
          <w:szCs w:val="20"/>
        </w:rPr>
        <w:t>м</w:t>
      </w:r>
      <w:r w:rsidRPr="00F51A06">
        <w:rPr>
          <w:sz w:val="20"/>
          <w:szCs w:val="20"/>
        </w:rPr>
        <w:t xml:space="preserve">мы балансирования и оптимизации кормовых рационов </w:t>
      </w:r>
      <w:r w:rsidRPr="00F51A06">
        <w:rPr>
          <w:sz w:val="20"/>
          <w:szCs w:val="20"/>
          <w:lang w:val="en-US"/>
        </w:rPr>
        <w:t>WinPas</w:t>
      </w:r>
      <w:r w:rsidRPr="00F51A06">
        <w:rPr>
          <w:sz w:val="20"/>
          <w:szCs w:val="20"/>
        </w:rPr>
        <w:t xml:space="preserve"> [2]. </w:t>
      </w:r>
    </w:p>
    <w:p w:rsidR="00B46FDE" w:rsidRPr="00F51A06" w:rsidRDefault="00B46FDE" w:rsidP="00B46FDE">
      <w:pPr>
        <w:pStyle w:val="af2"/>
        <w:ind w:firstLine="284"/>
        <w:jc w:val="both"/>
        <w:rPr>
          <w:sz w:val="20"/>
          <w:szCs w:val="20"/>
        </w:rPr>
      </w:pPr>
      <w:r>
        <w:rPr>
          <w:sz w:val="20"/>
          <w:szCs w:val="20"/>
        </w:rPr>
        <w:t xml:space="preserve">Во второй группе </w:t>
      </w:r>
      <w:r w:rsidRPr="00F51A06">
        <w:rPr>
          <w:sz w:val="20"/>
          <w:szCs w:val="20"/>
        </w:rPr>
        <w:t>изучалось влияние увеличения содержания энергии и питательных веществ в комбико</w:t>
      </w:r>
      <w:r w:rsidRPr="00F51A06">
        <w:rPr>
          <w:sz w:val="20"/>
          <w:szCs w:val="20"/>
        </w:rPr>
        <w:t>р</w:t>
      </w:r>
      <w:r w:rsidRPr="00F51A06">
        <w:rPr>
          <w:sz w:val="20"/>
          <w:szCs w:val="20"/>
        </w:rPr>
        <w:t>мах на продуктивные качества молодняка свиней различных генотипов, а в третьей группе – продуктивное де</w:t>
      </w:r>
      <w:r w:rsidRPr="00F51A06">
        <w:rPr>
          <w:sz w:val="20"/>
          <w:szCs w:val="20"/>
        </w:rPr>
        <w:t>й</w:t>
      </w:r>
      <w:r w:rsidRPr="00F51A06">
        <w:rPr>
          <w:sz w:val="20"/>
          <w:szCs w:val="20"/>
        </w:rPr>
        <w:t>ствие комбикормов с повышенным содержанием энергии, питательных и биологически активных веществ (м</w:t>
      </w:r>
      <w:r w:rsidRPr="00F51A06">
        <w:rPr>
          <w:sz w:val="20"/>
          <w:szCs w:val="20"/>
        </w:rPr>
        <w:t>и</w:t>
      </w:r>
      <w:r w:rsidRPr="00F51A06">
        <w:rPr>
          <w:sz w:val="20"/>
          <w:szCs w:val="20"/>
        </w:rPr>
        <w:t>нералов и витам</w:t>
      </w:r>
      <w:r w:rsidRPr="00F51A06">
        <w:rPr>
          <w:sz w:val="20"/>
          <w:szCs w:val="20"/>
        </w:rPr>
        <w:t>и</w:t>
      </w:r>
      <w:r w:rsidRPr="00F51A06">
        <w:rPr>
          <w:sz w:val="20"/>
          <w:szCs w:val="20"/>
        </w:rPr>
        <w:t xml:space="preserve">нов). </w:t>
      </w:r>
    </w:p>
    <w:p w:rsidR="00B46FDE" w:rsidRPr="00F51A06" w:rsidRDefault="00B46FDE" w:rsidP="00B46FDE">
      <w:pPr>
        <w:pStyle w:val="af2"/>
        <w:ind w:firstLine="284"/>
        <w:jc w:val="both"/>
        <w:rPr>
          <w:sz w:val="20"/>
          <w:szCs w:val="20"/>
        </w:rPr>
      </w:pPr>
      <w:r w:rsidRPr="00F51A06">
        <w:rPr>
          <w:sz w:val="20"/>
          <w:szCs w:val="20"/>
        </w:rPr>
        <w:t>Набор основных кормовых средств рецептов комбикормов всех подопытных групп был аналогичным, но содержание компонент</w:t>
      </w:r>
      <w:r>
        <w:rPr>
          <w:sz w:val="20"/>
          <w:szCs w:val="20"/>
        </w:rPr>
        <w:t xml:space="preserve">ов – различным. Кроме того, для </w:t>
      </w:r>
      <w:r w:rsidRPr="00F51A06">
        <w:rPr>
          <w:sz w:val="20"/>
          <w:szCs w:val="20"/>
        </w:rPr>
        <w:t>оптимизации уровня и соотношения незаменимых ам</w:t>
      </w:r>
      <w:r w:rsidRPr="00F51A06">
        <w:rPr>
          <w:sz w:val="20"/>
          <w:szCs w:val="20"/>
        </w:rPr>
        <w:t>и</w:t>
      </w:r>
      <w:r w:rsidRPr="00F51A06">
        <w:rPr>
          <w:sz w:val="20"/>
          <w:szCs w:val="20"/>
        </w:rPr>
        <w:t>нокислот в состав рецептов комбикормов второй и третьей групп дополнительно вводились синтетические аминокислоты: л</w:t>
      </w:r>
      <w:r w:rsidRPr="00F51A06">
        <w:rPr>
          <w:sz w:val="20"/>
          <w:szCs w:val="20"/>
        </w:rPr>
        <w:t>и</w:t>
      </w:r>
      <w:r w:rsidRPr="00F51A06">
        <w:rPr>
          <w:sz w:val="20"/>
          <w:szCs w:val="20"/>
        </w:rPr>
        <w:t>зин, метионин и треонин, а также – источники обменной энергии и лактозы.</w:t>
      </w:r>
    </w:p>
    <w:p w:rsidR="00B46FDE" w:rsidRPr="00F51A06" w:rsidRDefault="00B46FDE" w:rsidP="00B46FDE">
      <w:pPr>
        <w:pStyle w:val="af2"/>
        <w:ind w:firstLine="284"/>
        <w:jc w:val="both"/>
        <w:rPr>
          <w:sz w:val="20"/>
          <w:szCs w:val="20"/>
        </w:rPr>
      </w:pPr>
      <w:r>
        <w:rPr>
          <w:sz w:val="20"/>
          <w:szCs w:val="20"/>
        </w:rPr>
        <w:t xml:space="preserve">Состав рецептов и </w:t>
      </w:r>
      <w:r w:rsidRPr="00F51A06">
        <w:rPr>
          <w:sz w:val="20"/>
          <w:szCs w:val="20"/>
        </w:rPr>
        <w:t>содержание питательных веществ в комбикормах второй и третьей опытных групп были идентичными, но содержание микроэлементов и витаминов – различным. В состав рецептов комбикормов ж</w:t>
      </w:r>
      <w:r w:rsidRPr="00F51A06">
        <w:rPr>
          <w:sz w:val="20"/>
          <w:szCs w:val="20"/>
        </w:rPr>
        <w:t>и</w:t>
      </w:r>
      <w:r w:rsidRPr="00F51A06">
        <w:rPr>
          <w:sz w:val="20"/>
          <w:szCs w:val="20"/>
        </w:rPr>
        <w:t>вотных второй группы вводили стандартный премикс КС-3, а третьей группы – премикс с повышенным соде</w:t>
      </w:r>
      <w:r w:rsidRPr="00F51A06">
        <w:rPr>
          <w:sz w:val="20"/>
          <w:szCs w:val="20"/>
        </w:rPr>
        <w:t>р</w:t>
      </w:r>
      <w:r w:rsidRPr="00F51A06">
        <w:rPr>
          <w:sz w:val="20"/>
          <w:szCs w:val="20"/>
        </w:rPr>
        <w:t>жанием микроэлементов и ви</w:t>
      </w:r>
      <w:r>
        <w:rPr>
          <w:sz w:val="20"/>
          <w:szCs w:val="20"/>
        </w:rPr>
        <w:t>таминов (таблица 2).</w:t>
      </w:r>
    </w:p>
    <w:p w:rsidR="00B46FDE" w:rsidRPr="00F51A06" w:rsidRDefault="00B46FDE" w:rsidP="00B46FDE">
      <w:pPr>
        <w:pStyle w:val="af2"/>
        <w:spacing w:after="60"/>
        <w:ind w:firstLine="284"/>
        <w:jc w:val="both"/>
        <w:rPr>
          <w:sz w:val="20"/>
          <w:szCs w:val="20"/>
        </w:rPr>
      </w:pPr>
      <w:r>
        <w:rPr>
          <w:sz w:val="20"/>
          <w:szCs w:val="20"/>
        </w:rPr>
        <w:t xml:space="preserve">Таблица 2 – </w:t>
      </w:r>
      <w:r w:rsidRPr="00F51A06">
        <w:rPr>
          <w:sz w:val="20"/>
          <w:szCs w:val="20"/>
        </w:rPr>
        <w:t>Содержание микроэлементов и витаминов</w:t>
      </w:r>
      <w:r>
        <w:rPr>
          <w:sz w:val="20"/>
          <w:szCs w:val="20"/>
        </w:rPr>
        <w:t xml:space="preserve"> </w:t>
      </w:r>
      <w:r w:rsidRPr="00F51A06">
        <w:rPr>
          <w:sz w:val="20"/>
          <w:szCs w:val="20"/>
        </w:rPr>
        <w:t>в расчете</w:t>
      </w:r>
      <w:r>
        <w:rPr>
          <w:sz w:val="20"/>
          <w:szCs w:val="20"/>
        </w:rPr>
        <w:t xml:space="preserve"> </w:t>
      </w:r>
      <w:r w:rsidRPr="00F51A06">
        <w:rPr>
          <w:sz w:val="20"/>
          <w:szCs w:val="20"/>
        </w:rPr>
        <w:t xml:space="preserve">на </w:t>
      </w:r>
      <w:smartTag w:uri="urn:schemas-microsoft-com:office:smarttags" w:element="metricconverter">
        <w:smartTagPr>
          <w:attr w:name="ProductID" w:val="1 кг"/>
        </w:smartTagPr>
        <w:r w:rsidRPr="00F51A06">
          <w:rPr>
            <w:sz w:val="20"/>
            <w:szCs w:val="20"/>
          </w:rPr>
          <w:t>1</w:t>
        </w:r>
        <w:r>
          <w:rPr>
            <w:sz w:val="20"/>
            <w:szCs w:val="20"/>
          </w:rPr>
          <w:t xml:space="preserve"> </w:t>
        </w:r>
        <w:r w:rsidRPr="00F51A06">
          <w:rPr>
            <w:sz w:val="20"/>
            <w:szCs w:val="20"/>
          </w:rPr>
          <w:t>кг</w:t>
        </w:r>
      </w:smartTag>
      <w:r w:rsidRPr="00F51A06">
        <w:rPr>
          <w:sz w:val="20"/>
          <w:szCs w:val="20"/>
        </w:rPr>
        <w:t xml:space="preserve"> комбикорма </w:t>
      </w:r>
    </w:p>
    <w:tbl>
      <w:tblPr>
        <w:tblW w:w="6152" w:type="dxa"/>
        <w:jc w:val="center"/>
        <w:tblInd w:w="-3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00"/>
        <w:gridCol w:w="1200"/>
        <w:gridCol w:w="1200"/>
      </w:tblGrid>
      <w:tr w:rsidR="00B46FDE" w:rsidRPr="000E0866" w:rsidTr="000C672A">
        <w:trPr>
          <w:cantSplit/>
          <w:trHeight w:val="404"/>
          <w:jc w:val="center"/>
        </w:trPr>
        <w:tc>
          <w:tcPr>
            <w:tcW w:w="2552" w:type="dxa"/>
            <w:vAlign w:val="center"/>
          </w:tcPr>
          <w:p w:rsidR="00B46FDE" w:rsidRPr="000E0866" w:rsidRDefault="00B46FDE" w:rsidP="000C672A">
            <w:pPr>
              <w:ind w:left="-57" w:right="-113"/>
              <w:jc w:val="center"/>
              <w:rPr>
                <w:sz w:val="16"/>
                <w:szCs w:val="16"/>
              </w:rPr>
            </w:pPr>
            <w:r w:rsidRPr="000E0866">
              <w:rPr>
                <w:sz w:val="16"/>
                <w:szCs w:val="16"/>
              </w:rPr>
              <w:t>Показатели</w:t>
            </w:r>
          </w:p>
        </w:tc>
        <w:tc>
          <w:tcPr>
            <w:tcW w:w="1200" w:type="dxa"/>
            <w:vAlign w:val="center"/>
          </w:tcPr>
          <w:p w:rsidR="00B46FDE" w:rsidRPr="000E0866" w:rsidRDefault="00B46FDE" w:rsidP="000C672A">
            <w:pPr>
              <w:ind w:left="-57" w:right="-57"/>
              <w:jc w:val="center"/>
              <w:rPr>
                <w:sz w:val="16"/>
                <w:szCs w:val="16"/>
              </w:rPr>
            </w:pPr>
            <w:r w:rsidRPr="000E0866">
              <w:rPr>
                <w:sz w:val="16"/>
                <w:szCs w:val="16"/>
              </w:rPr>
              <w:t>Стандартный</w:t>
            </w:r>
          </w:p>
          <w:p w:rsidR="00B46FDE" w:rsidRPr="000E0866" w:rsidRDefault="00B46FDE" w:rsidP="000C672A">
            <w:pPr>
              <w:ind w:left="-57" w:right="-57"/>
              <w:jc w:val="center"/>
              <w:rPr>
                <w:sz w:val="16"/>
                <w:szCs w:val="16"/>
              </w:rPr>
            </w:pPr>
            <w:r w:rsidRPr="000E0866">
              <w:rPr>
                <w:sz w:val="16"/>
                <w:szCs w:val="16"/>
              </w:rPr>
              <w:t>премикс КС-3</w:t>
            </w:r>
          </w:p>
          <w:p w:rsidR="00B46FDE" w:rsidRPr="000E0866" w:rsidRDefault="00B46FDE" w:rsidP="000C672A">
            <w:pPr>
              <w:ind w:left="-57" w:right="-57"/>
              <w:jc w:val="center"/>
              <w:rPr>
                <w:sz w:val="16"/>
                <w:szCs w:val="16"/>
              </w:rPr>
            </w:pPr>
            <w:r w:rsidRPr="000E0866">
              <w:rPr>
                <w:sz w:val="16"/>
                <w:szCs w:val="16"/>
              </w:rPr>
              <w:t>(1 и 2 группа)</w:t>
            </w:r>
          </w:p>
        </w:tc>
        <w:tc>
          <w:tcPr>
            <w:tcW w:w="1200" w:type="dxa"/>
            <w:vAlign w:val="center"/>
          </w:tcPr>
          <w:p w:rsidR="00B46FDE" w:rsidRPr="000E0866" w:rsidRDefault="00B46FDE" w:rsidP="000C672A">
            <w:pPr>
              <w:ind w:left="-57" w:right="-57"/>
              <w:jc w:val="center"/>
              <w:rPr>
                <w:sz w:val="16"/>
                <w:szCs w:val="16"/>
              </w:rPr>
            </w:pPr>
            <w:r w:rsidRPr="000E0866">
              <w:rPr>
                <w:sz w:val="16"/>
                <w:szCs w:val="16"/>
              </w:rPr>
              <w:t>Опытный</w:t>
            </w:r>
          </w:p>
          <w:p w:rsidR="00B46FDE" w:rsidRPr="000E0866" w:rsidRDefault="00B46FDE" w:rsidP="000C672A">
            <w:pPr>
              <w:ind w:left="-57" w:right="-57"/>
              <w:jc w:val="center"/>
              <w:rPr>
                <w:sz w:val="16"/>
                <w:szCs w:val="16"/>
              </w:rPr>
            </w:pPr>
            <w:r w:rsidRPr="000E0866">
              <w:rPr>
                <w:sz w:val="16"/>
                <w:szCs w:val="16"/>
              </w:rPr>
              <w:t xml:space="preserve"> премикс КС-3</w:t>
            </w:r>
          </w:p>
          <w:p w:rsidR="00B46FDE" w:rsidRPr="000E0866" w:rsidRDefault="00B46FDE" w:rsidP="000C672A">
            <w:pPr>
              <w:ind w:left="-57" w:right="-57"/>
              <w:jc w:val="center"/>
              <w:rPr>
                <w:sz w:val="16"/>
                <w:szCs w:val="16"/>
              </w:rPr>
            </w:pPr>
            <w:r w:rsidRPr="000E0866">
              <w:rPr>
                <w:sz w:val="16"/>
                <w:szCs w:val="16"/>
              </w:rPr>
              <w:t>(3 группа)</w:t>
            </w:r>
          </w:p>
        </w:tc>
        <w:tc>
          <w:tcPr>
            <w:tcW w:w="1200" w:type="dxa"/>
            <w:vAlign w:val="center"/>
          </w:tcPr>
          <w:p w:rsidR="00B46FDE" w:rsidRPr="000E0866" w:rsidRDefault="00B46FDE" w:rsidP="000C672A">
            <w:pPr>
              <w:ind w:left="-57" w:right="-57"/>
              <w:jc w:val="center"/>
              <w:rPr>
                <w:sz w:val="16"/>
                <w:szCs w:val="16"/>
              </w:rPr>
            </w:pPr>
            <w:r w:rsidRPr="000E0866">
              <w:rPr>
                <w:sz w:val="16"/>
                <w:szCs w:val="16"/>
              </w:rPr>
              <w:t>Опытный</w:t>
            </w:r>
            <w:r>
              <w:rPr>
                <w:sz w:val="16"/>
                <w:szCs w:val="16"/>
              </w:rPr>
              <w:t xml:space="preserve"> </w:t>
            </w:r>
            <w:r w:rsidRPr="000E0866">
              <w:rPr>
                <w:sz w:val="16"/>
                <w:szCs w:val="16"/>
              </w:rPr>
              <w:t xml:space="preserve">к стандартному </w:t>
            </w:r>
          </w:p>
          <w:p w:rsidR="00B46FDE" w:rsidRPr="000E0866" w:rsidRDefault="00B46FDE" w:rsidP="000C672A">
            <w:pPr>
              <w:ind w:left="-57" w:right="-57"/>
              <w:jc w:val="center"/>
              <w:rPr>
                <w:sz w:val="16"/>
                <w:szCs w:val="16"/>
              </w:rPr>
            </w:pPr>
            <w:r w:rsidRPr="000E0866">
              <w:rPr>
                <w:sz w:val="16"/>
                <w:szCs w:val="16"/>
              </w:rPr>
              <w:t>в %</w:t>
            </w:r>
          </w:p>
        </w:tc>
      </w:tr>
      <w:tr w:rsidR="00B46FDE" w:rsidRPr="000E0866" w:rsidTr="000C672A">
        <w:trPr>
          <w:cantSplit/>
          <w:trHeight w:val="54"/>
          <w:jc w:val="center"/>
        </w:trPr>
        <w:tc>
          <w:tcPr>
            <w:tcW w:w="2552" w:type="dxa"/>
            <w:vAlign w:val="center"/>
          </w:tcPr>
          <w:p w:rsidR="00B46FDE" w:rsidRPr="000E0866" w:rsidRDefault="00B46FDE" w:rsidP="000C672A">
            <w:pPr>
              <w:ind w:left="-57" w:right="-113"/>
              <w:jc w:val="center"/>
              <w:rPr>
                <w:sz w:val="16"/>
                <w:szCs w:val="16"/>
              </w:rPr>
            </w:pPr>
            <w:r>
              <w:rPr>
                <w:sz w:val="16"/>
                <w:szCs w:val="16"/>
              </w:rPr>
              <w:t>1</w:t>
            </w:r>
          </w:p>
        </w:tc>
        <w:tc>
          <w:tcPr>
            <w:tcW w:w="1200" w:type="dxa"/>
            <w:vAlign w:val="center"/>
          </w:tcPr>
          <w:p w:rsidR="00B46FDE" w:rsidRPr="000E0866" w:rsidRDefault="00B46FDE" w:rsidP="000C672A">
            <w:pPr>
              <w:ind w:left="-57" w:right="-57"/>
              <w:jc w:val="center"/>
              <w:rPr>
                <w:sz w:val="16"/>
                <w:szCs w:val="16"/>
              </w:rPr>
            </w:pPr>
            <w:r>
              <w:rPr>
                <w:sz w:val="16"/>
                <w:szCs w:val="16"/>
              </w:rPr>
              <w:t>2</w:t>
            </w:r>
          </w:p>
        </w:tc>
        <w:tc>
          <w:tcPr>
            <w:tcW w:w="1200" w:type="dxa"/>
            <w:vAlign w:val="center"/>
          </w:tcPr>
          <w:p w:rsidR="00B46FDE" w:rsidRPr="000E0866" w:rsidRDefault="00B46FDE" w:rsidP="000C672A">
            <w:pPr>
              <w:ind w:left="-113" w:right="-113"/>
              <w:jc w:val="center"/>
              <w:rPr>
                <w:sz w:val="16"/>
                <w:szCs w:val="16"/>
              </w:rPr>
            </w:pPr>
            <w:r>
              <w:rPr>
                <w:sz w:val="16"/>
                <w:szCs w:val="16"/>
              </w:rPr>
              <w:t>3</w:t>
            </w:r>
          </w:p>
        </w:tc>
        <w:tc>
          <w:tcPr>
            <w:tcW w:w="1200" w:type="dxa"/>
            <w:vAlign w:val="center"/>
          </w:tcPr>
          <w:p w:rsidR="00B46FDE" w:rsidRPr="000E0866" w:rsidRDefault="00B46FDE" w:rsidP="000C672A">
            <w:pPr>
              <w:ind w:right="-113"/>
              <w:jc w:val="center"/>
              <w:rPr>
                <w:sz w:val="16"/>
                <w:szCs w:val="16"/>
              </w:rPr>
            </w:pPr>
            <w:r>
              <w:rPr>
                <w:sz w:val="16"/>
                <w:szCs w:val="16"/>
              </w:rPr>
              <w:t>4</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Цинк, мг</w:t>
            </w:r>
          </w:p>
        </w:tc>
        <w:tc>
          <w:tcPr>
            <w:tcW w:w="1200" w:type="dxa"/>
          </w:tcPr>
          <w:p w:rsidR="00B46FDE" w:rsidRPr="000E0866" w:rsidRDefault="00B46FDE" w:rsidP="000C672A">
            <w:pPr>
              <w:ind w:left="-57" w:right="-57"/>
              <w:jc w:val="center"/>
              <w:rPr>
                <w:sz w:val="16"/>
                <w:szCs w:val="16"/>
              </w:rPr>
            </w:pPr>
            <w:r w:rsidRPr="000E0866">
              <w:rPr>
                <w:sz w:val="16"/>
                <w:szCs w:val="16"/>
              </w:rPr>
              <w:t>75</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140</w:t>
            </w:r>
          </w:p>
        </w:tc>
        <w:tc>
          <w:tcPr>
            <w:tcW w:w="1200" w:type="dxa"/>
            <w:vAlign w:val="center"/>
          </w:tcPr>
          <w:p w:rsidR="00B46FDE" w:rsidRPr="000E0866" w:rsidRDefault="00B46FDE" w:rsidP="000C672A">
            <w:pPr>
              <w:ind w:right="-113"/>
              <w:jc w:val="center"/>
              <w:rPr>
                <w:sz w:val="16"/>
                <w:szCs w:val="16"/>
              </w:rPr>
            </w:pPr>
            <w:r w:rsidRPr="000E0866">
              <w:rPr>
                <w:sz w:val="16"/>
                <w:szCs w:val="16"/>
              </w:rPr>
              <w:t>186,7</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Железо, мг</w:t>
            </w:r>
          </w:p>
        </w:tc>
        <w:tc>
          <w:tcPr>
            <w:tcW w:w="1200" w:type="dxa"/>
          </w:tcPr>
          <w:p w:rsidR="00B46FDE" w:rsidRPr="000E0866" w:rsidRDefault="00B46FDE" w:rsidP="000C672A">
            <w:pPr>
              <w:ind w:left="-57" w:right="-57"/>
              <w:jc w:val="center"/>
              <w:rPr>
                <w:sz w:val="16"/>
                <w:szCs w:val="16"/>
              </w:rPr>
            </w:pPr>
            <w:r w:rsidRPr="000E0866">
              <w:rPr>
                <w:sz w:val="16"/>
                <w:szCs w:val="16"/>
              </w:rPr>
              <w:t>47</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160</w:t>
            </w:r>
          </w:p>
        </w:tc>
        <w:tc>
          <w:tcPr>
            <w:tcW w:w="1200" w:type="dxa"/>
            <w:vAlign w:val="center"/>
          </w:tcPr>
          <w:p w:rsidR="00B46FDE" w:rsidRPr="000E0866" w:rsidRDefault="00B46FDE" w:rsidP="000C672A">
            <w:pPr>
              <w:ind w:right="-113"/>
              <w:jc w:val="center"/>
              <w:rPr>
                <w:sz w:val="16"/>
                <w:szCs w:val="16"/>
              </w:rPr>
            </w:pPr>
            <w:r w:rsidRPr="000E0866">
              <w:rPr>
                <w:sz w:val="16"/>
                <w:szCs w:val="16"/>
              </w:rPr>
              <w:t>340,4</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Медь, мг</w:t>
            </w:r>
          </w:p>
        </w:tc>
        <w:tc>
          <w:tcPr>
            <w:tcW w:w="1200" w:type="dxa"/>
          </w:tcPr>
          <w:p w:rsidR="00B46FDE" w:rsidRPr="000E0866" w:rsidRDefault="00B46FDE" w:rsidP="000C672A">
            <w:pPr>
              <w:ind w:left="-57" w:right="-57"/>
              <w:jc w:val="center"/>
              <w:rPr>
                <w:sz w:val="16"/>
                <w:szCs w:val="16"/>
              </w:rPr>
            </w:pPr>
            <w:r w:rsidRPr="000E0866">
              <w:rPr>
                <w:sz w:val="16"/>
                <w:szCs w:val="16"/>
              </w:rPr>
              <w:t>25</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160</w:t>
            </w:r>
          </w:p>
        </w:tc>
        <w:tc>
          <w:tcPr>
            <w:tcW w:w="1200" w:type="dxa"/>
            <w:vAlign w:val="center"/>
          </w:tcPr>
          <w:p w:rsidR="00B46FDE" w:rsidRPr="000E0866" w:rsidRDefault="00B46FDE" w:rsidP="000C672A">
            <w:pPr>
              <w:ind w:right="-113"/>
              <w:jc w:val="center"/>
              <w:rPr>
                <w:sz w:val="16"/>
                <w:szCs w:val="16"/>
              </w:rPr>
            </w:pPr>
            <w:r w:rsidRPr="000E0866">
              <w:rPr>
                <w:sz w:val="16"/>
                <w:szCs w:val="16"/>
              </w:rPr>
              <w:t>640,0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Марганец, мг</w:t>
            </w:r>
          </w:p>
        </w:tc>
        <w:tc>
          <w:tcPr>
            <w:tcW w:w="1200" w:type="dxa"/>
          </w:tcPr>
          <w:p w:rsidR="00B46FDE" w:rsidRPr="000E0866" w:rsidRDefault="00B46FDE" w:rsidP="000C672A">
            <w:pPr>
              <w:ind w:left="-57" w:right="-57"/>
              <w:jc w:val="center"/>
              <w:rPr>
                <w:sz w:val="16"/>
                <w:szCs w:val="16"/>
              </w:rPr>
            </w:pPr>
            <w:r w:rsidRPr="000E0866">
              <w:rPr>
                <w:sz w:val="16"/>
                <w:szCs w:val="16"/>
              </w:rPr>
              <w:t>40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70</w:t>
            </w:r>
          </w:p>
        </w:tc>
        <w:tc>
          <w:tcPr>
            <w:tcW w:w="1200" w:type="dxa"/>
            <w:vAlign w:val="center"/>
          </w:tcPr>
          <w:p w:rsidR="00B46FDE" w:rsidRPr="000E0866" w:rsidRDefault="00B46FDE" w:rsidP="000C672A">
            <w:pPr>
              <w:ind w:right="-113"/>
              <w:jc w:val="center"/>
              <w:rPr>
                <w:sz w:val="16"/>
                <w:szCs w:val="16"/>
              </w:rPr>
            </w:pPr>
            <w:r w:rsidRPr="000E0866">
              <w:rPr>
                <w:sz w:val="16"/>
                <w:szCs w:val="16"/>
              </w:rPr>
              <w:t>175,0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Кобальт, мг</w:t>
            </w:r>
          </w:p>
        </w:tc>
        <w:tc>
          <w:tcPr>
            <w:tcW w:w="1200" w:type="dxa"/>
          </w:tcPr>
          <w:p w:rsidR="00B46FDE" w:rsidRPr="000E0866" w:rsidRDefault="00B46FDE" w:rsidP="000C672A">
            <w:pPr>
              <w:ind w:left="-57" w:right="-57"/>
              <w:jc w:val="center"/>
              <w:rPr>
                <w:sz w:val="16"/>
                <w:szCs w:val="16"/>
              </w:rPr>
            </w:pPr>
            <w:r w:rsidRPr="000E0866">
              <w:rPr>
                <w:sz w:val="16"/>
                <w:szCs w:val="16"/>
              </w:rPr>
              <w:t>1,0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1,0</w:t>
            </w:r>
          </w:p>
        </w:tc>
        <w:tc>
          <w:tcPr>
            <w:tcW w:w="1200" w:type="dxa"/>
            <w:vAlign w:val="center"/>
          </w:tcPr>
          <w:p w:rsidR="00B46FDE" w:rsidRPr="000E0866" w:rsidRDefault="00B46FDE" w:rsidP="000C672A">
            <w:pPr>
              <w:ind w:right="-113"/>
              <w:jc w:val="center"/>
              <w:rPr>
                <w:sz w:val="16"/>
                <w:szCs w:val="16"/>
              </w:rPr>
            </w:pPr>
            <w:r w:rsidRPr="000E0866">
              <w:rPr>
                <w:sz w:val="16"/>
                <w:szCs w:val="16"/>
              </w:rPr>
              <w:t>100,0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Йод, мг</w:t>
            </w:r>
          </w:p>
        </w:tc>
        <w:tc>
          <w:tcPr>
            <w:tcW w:w="1200" w:type="dxa"/>
          </w:tcPr>
          <w:p w:rsidR="00B46FDE" w:rsidRPr="000E0866" w:rsidRDefault="00B46FDE" w:rsidP="000C672A">
            <w:pPr>
              <w:ind w:left="-57" w:right="-57"/>
              <w:jc w:val="center"/>
              <w:rPr>
                <w:sz w:val="16"/>
                <w:szCs w:val="16"/>
              </w:rPr>
            </w:pPr>
            <w:r w:rsidRPr="000E0866">
              <w:rPr>
                <w:sz w:val="16"/>
                <w:szCs w:val="16"/>
              </w:rPr>
              <w:t>0,50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2,0</w:t>
            </w:r>
          </w:p>
        </w:tc>
        <w:tc>
          <w:tcPr>
            <w:tcW w:w="1200" w:type="dxa"/>
            <w:vAlign w:val="center"/>
          </w:tcPr>
          <w:p w:rsidR="00B46FDE" w:rsidRPr="000E0866" w:rsidRDefault="00B46FDE" w:rsidP="000C672A">
            <w:pPr>
              <w:ind w:right="-113"/>
              <w:jc w:val="center"/>
              <w:rPr>
                <w:sz w:val="16"/>
                <w:szCs w:val="16"/>
              </w:rPr>
            </w:pPr>
            <w:r w:rsidRPr="000E0866">
              <w:rPr>
                <w:sz w:val="16"/>
                <w:szCs w:val="16"/>
              </w:rPr>
              <w:t>400,0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Селен, мг</w:t>
            </w:r>
          </w:p>
        </w:tc>
        <w:tc>
          <w:tcPr>
            <w:tcW w:w="1200" w:type="dxa"/>
          </w:tcPr>
          <w:p w:rsidR="00B46FDE" w:rsidRPr="000E0866" w:rsidRDefault="00B46FDE" w:rsidP="000C672A">
            <w:pPr>
              <w:ind w:left="-57" w:right="-57"/>
              <w:jc w:val="center"/>
              <w:rPr>
                <w:sz w:val="16"/>
                <w:szCs w:val="16"/>
              </w:rPr>
            </w:pPr>
            <w:r w:rsidRPr="000E0866">
              <w:rPr>
                <w:sz w:val="16"/>
                <w:szCs w:val="16"/>
              </w:rPr>
              <w:t>0,15</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0,4</w:t>
            </w:r>
          </w:p>
        </w:tc>
        <w:tc>
          <w:tcPr>
            <w:tcW w:w="1200" w:type="dxa"/>
            <w:vAlign w:val="center"/>
          </w:tcPr>
          <w:p w:rsidR="00B46FDE" w:rsidRPr="000E0866" w:rsidRDefault="00B46FDE" w:rsidP="000C672A">
            <w:pPr>
              <w:ind w:right="-113"/>
              <w:jc w:val="center"/>
              <w:rPr>
                <w:sz w:val="16"/>
                <w:szCs w:val="16"/>
              </w:rPr>
            </w:pPr>
            <w:r w:rsidRPr="000E0866">
              <w:rPr>
                <w:sz w:val="16"/>
                <w:szCs w:val="16"/>
              </w:rPr>
              <w:t>266,7</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А, МЕ</w:t>
            </w:r>
          </w:p>
        </w:tc>
        <w:tc>
          <w:tcPr>
            <w:tcW w:w="1200" w:type="dxa"/>
          </w:tcPr>
          <w:p w:rsidR="00B46FDE" w:rsidRPr="000E0866" w:rsidRDefault="00B46FDE" w:rsidP="000C672A">
            <w:pPr>
              <w:ind w:left="-113" w:right="-113"/>
              <w:jc w:val="center"/>
              <w:rPr>
                <w:sz w:val="16"/>
                <w:szCs w:val="16"/>
              </w:rPr>
            </w:pPr>
            <w:r w:rsidRPr="000E0866">
              <w:rPr>
                <w:sz w:val="16"/>
                <w:szCs w:val="16"/>
              </w:rPr>
              <w:t>10000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20000</w:t>
            </w:r>
          </w:p>
        </w:tc>
        <w:tc>
          <w:tcPr>
            <w:tcW w:w="1200" w:type="dxa"/>
            <w:vAlign w:val="center"/>
          </w:tcPr>
          <w:p w:rsidR="00B46FDE" w:rsidRPr="000E0866" w:rsidRDefault="00B46FDE" w:rsidP="000C672A">
            <w:pPr>
              <w:ind w:right="-113"/>
              <w:jc w:val="center"/>
              <w:rPr>
                <w:sz w:val="16"/>
                <w:szCs w:val="16"/>
              </w:rPr>
            </w:pPr>
            <w:r w:rsidRPr="000E0866">
              <w:rPr>
                <w:sz w:val="16"/>
                <w:szCs w:val="16"/>
              </w:rPr>
              <w:t>200,0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Д</w:t>
            </w:r>
            <w:r w:rsidRPr="000E0866">
              <w:rPr>
                <w:sz w:val="16"/>
                <w:szCs w:val="16"/>
                <w:vertAlign w:val="subscript"/>
              </w:rPr>
              <w:t>2</w:t>
            </w:r>
            <w:r w:rsidRPr="000E0866">
              <w:rPr>
                <w:sz w:val="16"/>
                <w:szCs w:val="16"/>
              </w:rPr>
              <w:t xml:space="preserve"> или Д</w:t>
            </w:r>
            <w:r w:rsidRPr="000E0866">
              <w:rPr>
                <w:sz w:val="16"/>
                <w:szCs w:val="16"/>
                <w:vertAlign w:val="subscript"/>
              </w:rPr>
              <w:t>3</w:t>
            </w:r>
            <w:r w:rsidRPr="000E0866">
              <w:rPr>
                <w:sz w:val="16"/>
                <w:szCs w:val="16"/>
              </w:rPr>
              <w:t>, МЕ</w:t>
            </w:r>
          </w:p>
        </w:tc>
        <w:tc>
          <w:tcPr>
            <w:tcW w:w="1200" w:type="dxa"/>
          </w:tcPr>
          <w:p w:rsidR="00B46FDE" w:rsidRPr="000E0866" w:rsidRDefault="00B46FDE" w:rsidP="000C672A">
            <w:pPr>
              <w:ind w:left="-57" w:right="-57"/>
              <w:jc w:val="center"/>
              <w:rPr>
                <w:sz w:val="16"/>
                <w:szCs w:val="16"/>
              </w:rPr>
            </w:pPr>
            <w:r w:rsidRPr="000E0866">
              <w:rPr>
                <w:sz w:val="16"/>
                <w:szCs w:val="16"/>
              </w:rPr>
              <w:t>2000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2000</w:t>
            </w:r>
          </w:p>
        </w:tc>
        <w:tc>
          <w:tcPr>
            <w:tcW w:w="1200" w:type="dxa"/>
            <w:vAlign w:val="center"/>
          </w:tcPr>
          <w:p w:rsidR="00B46FDE" w:rsidRPr="000E0866" w:rsidRDefault="00B46FDE" w:rsidP="000C672A">
            <w:pPr>
              <w:ind w:right="-113"/>
              <w:jc w:val="center"/>
              <w:rPr>
                <w:sz w:val="16"/>
                <w:szCs w:val="16"/>
              </w:rPr>
            </w:pPr>
            <w:r w:rsidRPr="000E0866">
              <w:rPr>
                <w:sz w:val="16"/>
                <w:szCs w:val="16"/>
              </w:rPr>
              <w:t>100,0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Е, мг</w:t>
            </w:r>
          </w:p>
        </w:tc>
        <w:tc>
          <w:tcPr>
            <w:tcW w:w="1200" w:type="dxa"/>
          </w:tcPr>
          <w:p w:rsidR="00B46FDE" w:rsidRPr="000E0866" w:rsidRDefault="00B46FDE" w:rsidP="000C672A">
            <w:pPr>
              <w:ind w:left="-57" w:right="-57"/>
              <w:jc w:val="center"/>
              <w:rPr>
                <w:sz w:val="16"/>
                <w:szCs w:val="16"/>
              </w:rPr>
            </w:pPr>
            <w:r w:rsidRPr="000E0866">
              <w:rPr>
                <w:sz w:val="16"/>
                <w:szCs w:val="16"/>
              </w:rPr>
              <w:t>40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140</w:t>
            </w:r>
          </w:p>
        </w:tc>
        <w:tc>
          <w:tcPr>
            <w:tcW w:w="1200" w:type="dxa"/>
            <w:vAlign w:val="center"/>
          </w:tcPr>
          <w:p w:rsidR="00B46FDE" w:rsidRPr="000E0866" w:rsidRDefault="00B46FDE" w:rsidP="000C672A">
            <w:pPr>
              <w:ind w:right="-113"/>
              <w:jc w:val="center"/>
              <w:rPr>
                <w:sz w:val="16"/>
                <w:szCs w:val="16"/>
              </w:rPr>
            </w:pPr>
            <w:r w:rsidRPr="000E0866">
              <w:rPr>
                <w:sz w:val="16"/>
                <w:szCs w:val="16"/>
              </w:rPr>
              <w:t>350,0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К</w:t>
            </w:r>
            <w:r w:rsidRPr="000E0866">
              <w:rPr>
                <w:sz w:val="16"/>
                <w:szCs w:val="16"/>
                <w:vertAlign w:val="subscript"/>
              </w:rPr>
              <w:t>3</w:t>
            </w:r>
            <w:r w:rsidRPr="000E0866">
              <w:rPr>
                <w:sz w:val="16"/>
                <w:szCs w:val="16"/>
              </w:rPr>
              <w:t>, мг</w:t>
            </w:r>
          </w:p>
        </w:tc>
        <w:tc>
          <w:tcPr>
            <w:tcW w:w="1200" w:type="dxa"/>
          </w:tcPr>
          <w:p w:rsidR="00B46FDE" w:rsidRPr="000E0866" w:rsidRDefault="00B46FDE" w:rsidP="000C672A">
            <w:pPr>
              <w:ind w:left="-57" w:right="-57"/>
              <w:jc w:val="center"/>
              <w:rPr>
                <w:sz w:val="16"/>
                <w:szCs w:val="16"/>
              </w:rPr>
            </w:pPr>
            <w:r w:rsidRPr="000E0866">
              <w:rPr>
                <w:sz w:val="16"/>
                <w:szCs w:val="16"/>
              </w:rPr>
              <w:t>2,0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3,0</w:t>
            </w:r>
          </w:p>
        </w:tc>
        <w:tc>
          <w:tcPr>
            <w:tcW w:w="1200" w:type="dxa"/>
            <w:vAlign w:val="center"/>
          </w:tcPr>
          <w:p w:rsidR="00B46FDE" w:rsidRPr="000E0866" w:rsidRDefault="00B46FDE" w:rsidP="000C672A">
            <w:pPr>
              <w:ind w:right="-113"/>
              <w:jc w:val="center"/>
              <w:rPr>
                <w:sz w:val="16"/>
                <w:szCs w:val="16"/>
              </w:rPr>
            </w:pPr>
            <w:r w:rsidRPr="000E0866">
              <w:rPr>
                <w:sz w:val="16"/>
                <w:szCs w:val="16"/>
              </w:rPr>
              <w:t>150,0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1</w:t>
            </w:r>
            <w:r w:rsidRPr="000E0866">
              <w:rPr>
                <w:sz w:val="16"/>
                <w:szCs w:val="16"/>
              </w:rPr>
              <w:t>, мг</w:t>
            </w:r>
          </w:p>
        </w:tc>
        <w:tc>
          <w:tcPr>
            <w:tcW w:w="1200" w:type="dxa"/>
          </w:tcPr>
          <w:p w:rsidR="00B46FDE" w:rsidRPr="000E0866" w:rsidRDefault="00B46FDE" w:rsidP="000C672A">
            <w:pPr>
              <w:ind w:left="-57" w:right="-57"/>
              <w:jc w:val="center"/>
              <w:rPr>
                <w:sz w:val="16"/>
                <w:szCs w:val="16"/>
              </w:rPr>
            </w:pPr>
            <w:r w:rsidRPr="000E0866">
              <w:rPr>
                <w:sz w:val="16"/>
                <w:szCs w:val="16"/>
              </w:rPr>
              <w:t>2,5</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3,0</w:t>
            </w:r>
          </w:p>
        </w:tc>
        <w:tc>
          <w:tcPr>
            <w:tcW w:w="1200" w:type="dxa"/>
            <w:vAlign w:val="center"/>
          </w:tcPr>
          <w:p w:rsidR="00B46FDE" w:rsidRPr="000E0866" w:rsidRDefault="00B46FDE" w:rsidP="000C672A">
            <w:pPr>
              <w:ind w:right="-113"/>
              <w:jc w:val="center"/>
              <w:rPr>
                <w:sz w:val="16"/>
                <w:szCs w:val="16"/>
              </w:rPr>
            </w:pPr>
            <w:r w:rsidRPr="000E0866">
              <w:rPr>
                <w:sz w:val="16"/>
                <w:szCs w:val="16"/>
              </w:rPr>
              <w:t>120,0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2</w:t>
            </w:r>
            <w:r w:rsidRPr="000E0866">
              <w:rPr>
                <w:sz w:val="16"/>
                <w:szCs w:val="16"/>
              </w:rPr>
              <w:t>, мг</w:t>
            </w:r>
          </w:p>
        </w:tc>
        <w:tc>
          <w:tcPr>
            <w:tcW w:w="1200" w:type="dxa"/>
          </w:tcPr>
          <w:p w:rsidR="00B46FDE" w:rsidRPr="000E0866" w:rsidRDefault="00B46FDE" w:rsidP="000C672A">
            <w:pPr>
              <w:ind w:left="-57" w:right="-57"/>
              <w:jc w:val="center"/>
              <w:rPr>
                <w:sz w:val="16"/>
                <w:szCs w:val="16"/>
              </w:rPr>
            </w:pPr>
            <w:r w:rsidRPr="000E0866">
              <w:rPr>
                <w:sz w:val="16"/>
                <w:szCs w:val="16"/>
              </w:rPr>
              <w:t>5,0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8,0</w:t>
            </w:r>
          </w:p>
        </w:tc>
        <w:tc>
          <w:tcPr>
            <w:tcW w:w="1200" w:type="dxa"/>
            <w:vAlign w:val="center"/>
          </w:tcPr>
          <w:p w:rsidR="00B46FDE" w:rsidRPr="000E0866" w:rsidRDefault="00B46FDE" w:rsidP="000C672A">
            <w:pPr>
              <w:ind w:right="-113"/>
              <w:jc w:val="center"/>
              <w:rPr>
                <w:sz w:val="16"/>
                <w:szCs w:val="16"/>
              </w:rPr>
            </w:pPr>
            <w:r w:rsidRPr="000E0866">
              <w:rPr>
                <w:sz w:val="16"/>
                <w:szCs w:val="16"/>
              </w:rPr>
              <w:t>160,0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3</w:t>
            </w:r>
            <w:r w:rsidRPr="000E0866">
              <w:rPr>
                <w:sz w:val="16"/>
                <w:szCs w:val="16"/>
              </w:rPr>
              <w:t>, мг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20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30</w:t>
            </w:r>
          </w:p>
        </w:tc>
        <w:tc>
          <w:tcPr>
            <w:tcW w:w="1200" w:type="dxa"/>
            <w:vAlign w:val="center"/>
          </w:tcPr>
          <w:p w:rsidR="00B46FDE" w:rsidRPr="000E0866" w:rsidRDefault="00B46FDE" w:rsidP="000C672A">
            <w:pPr>
              <w:ind w:right="-113"/>
              <w:jc w:val="center"/>
              <w:rPr>
                <w:sz w:val="16"/>
                <w:szCs w:val="16"/>
              </w:rPr>
            </w:pPr>
            <w:r w:rsidRPr="000E0866">
              <w:rPr>
                <w:sz w:val="16"/>
                <w:szCs w:val="16"/>
              </w:rPr>
              <w:t>150,0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4</w:t>
            </w:r>
            <w:r w:rsidRPr="000E0866">
              <w:rPr>
                <w:sz w:val="16"/>
                <w:szCs w:val="16"/>
              </w:rPr>
              <w:t>, мг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300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600</w:t>
            </w:r>
          </w:p>
        </w:tc>
        <w:tc>
          <w:tcPr>
            <w:tcW w:w="1200" w:type="dxa"/>
            <w:vAlign w:val="center"/>
          </w:tcPr>
          <w:p w:rsidR="00B46FDE" w:rsidRPr="000E0866" w:rsidRDefault="00B46FDE" w:rsidP="000C672A">
            <w:pPr>
              <w:ind w:right="-113"/>
              <w:jc w:val="center"/>
              <w:rPr>
                <w:sz w:val="16"/>
                <w:szCs w:val="16"/>
              </w:rPr>
            </w:pPr>
            <w:r w:rsidRPr="000E0866">
              <w:rPr>
                <w:sz w:val="16"/>
                <w:szCs w:val="16"/>
              </w:rPr>
              <w:t>200,0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5</w:t>
            </w:r>
            <w:r w:rsidRPr="000E0866">
              <w:rPr>
                <w:sz w:val="16"/>
                <w:szCs w:val="16"/>
              </w:rPr>
              <w:t>, мг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50</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40</w:t>
            </w:r>
          </w:p>
        </w:tc>
        <w:tc>
          <w:tcPr>
            <w:tcW w:w="1200" w:type="dxa"/>
            <w:vAlign w:val="center"/>
          </w:tcPr>
          <w:p w:rsidR="00B46FDE" w:rsidRPr="000E0866" w:rsidRDefault="00B46FDE" w:rsidP="000C672A">
            <w:pPr>
              <w:ind w:right="-113"/>
              <w:jc w:val="center"/>
              <w:rPr>
                <w:sz w:val="16"/>
                <w:szCs w:val="16"/>
              </w:rPr>
            </w:pPr>
            <w:r w:rsidRPr="000E0866">
              <w:rPr>
                <w:sz w:val="16"/>
                <w:szCs w:val="16"/>
              </w:rPr>
              <w:t>80,0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6</w:t>
            </w:r>
            <w:r w:rsidRPr="000E0866">
              <w:rPr>
                <w:sz w:val="16"/>
                <w:szCs w:val="16"/>
              </w:rPr>
              <w:t>, мг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5,0</w:t>
            </w:r>
          </w:p>
        </w:tc>
        <w:tc>
          <w:tcPr>
            <w:tcW w:w="1200" w:type="dxa"/>
            <w:vAlign w:val="center"/>
          </w:tcPr>
          <w:p w:rsidR="00B46FDE" w:rsidRPr="000E0866" w:rsidRDefault="00B46FDE" w:rsidP="000C672A">
            <w:pPr>
              <w:ind w:right="-113"/>
              <w:jc w:val="center"/>
              <w:rPr>
                <w:sz w:val="16"/>
                <w:szCs w:val="16"/>
              </w:rPr>
            </w:pPr>
            <w:r w:rsidRPr="000E0866">
              <w:rPr>
                <w:sz w:val="16"/>
                <w:szCs w:val="16"/>
              </w:rPr>
              <w:t>-</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с</w:t>
            </w:r>
            <w:r w:rsidRPr="000E0866">
              <w:rPr>
                <w:sz w:val="16"/>
                <w:szCs w:val="16"/>
              </w:rPr>
              <w:t>, мг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4,0</w:t>
            </w:r>
          </w:p>
        </w:tc>
        <w:tc>
          <w:tcPr>
            <w:tcW w:w="1200" w:type="dxa"/>
            <w:vAlign w:val="center"/>
          </w:tcPr>
          <w:p w:rsidR="00B46FDE" w:rsidRPr="000E0866" w:rsidRDefault="00B46FDE" w:rsidP="000C672A">
            <w:pPr>
              <w:ind w:right="-113"/>
              <w:jc w:val="center"/>
              <w:rPr>
                <w:sz w:val="16"/>
                <w:szCs w:val="16"/>
              </w:rPr>
            </w:pPr>
            <w:r w:rsidRPr="000E0866">
              <w:rPr>
                <w:sz w:val="16"/>
                <w:szCs w:val="16"/>
              </w:rPr>
              <w:t>-</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В</w:t>
            </w:r>
            <w:r w:rsidRPr="000E0866">
              <w:rPr>
                <w:sz w:val="16"/>
                <w:szCs w:val="16"/>
                <w:vertAlign w:val="subscript"/>
              </w:rPr>
              <w:t>12</w:t>
            </w:r>
            <w:r w:rsidRPr="000E0866">
              <w:rPr>
                <w:sz w:val="16"/>
                <w:szCs w:val="16"/>
              </w:rPr>
              <w:t>, мкг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25</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50</w:t>
            </w:r>
          </w:p>
        </w:tc>
        <w:tc>
          <w:tcPr>
            <w:tcW w:w="1200" w:type="dxa"/>
            <w:vAlign w:val="center"/>
          </w:tcPr>
          <w:p w:rsidR="00B46FDE" w:rsidRPr="000E0866" w:rsidRDefault="00B46FDE" w:rsidP="000C672A">
            <w:pPr>
              <w:ind w:right="-113"/>
              <w:jc w:val="center"/>
              <w:rPr>
                <w:sz w:val="16"/>
                <w:szCs w:val="16"/>
              </w:rPr>
            </w:pPr>
            <w:r w:rsidRPr="000E0866">
              <w:rPr>
                <w:sz w:val="16"/>
                <w:szCs w:val="16"/>
              </w:rPr>
              <w:t>200,0</w:t>
            </w:r>
          </w:p>
        </w:tc>
      </w:tr>
      <w:tr w:rsidR="00B46FDE" w:rsidRPr="000E0866" w:rsidTr="000C672A">
        <w:trPr>
          <w:cantSplit/>
          <w:jc w:val="center"/>
        </w:trPr>
        <w:tc>
          <w:tcPr>
            <w:tcW w:w="2552" w:type="dxa"/>
          </w:tcPr>
          <w:p w:rsidR="00B46FDE" w:rsidRPr="000E0866" w:rsidRDefault="00B46FDE" w:rsidP="000C672A">
            <w:pPr>
              <w:ind w:left="-57" w:right="-113"/>
              <w:rPr>
                <w:sz w:val="16"/>
                <w:szCs w:val="16"/>
              </w:rPr>
            </w:pPr>
            <w:r w:rsidRPr="000E0866">
              <w:rPr>
                <w:sz w:val="16"/>
                <w:szCs w:val="16"/>
              </w:rPr>
              <w:t>Витамин С, мг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43</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200</w:t>
            </w:r>
          </w:p>
        </w:tc>
        <w:tc>
          <w:tcPr>
            <w:tcW w:w="1200" w:type="dxa"/>
            <w:vAlign w:val="center"/>
          </w:tcPr>
          <w:p w:rsidR="00B46FDE" w:rsidRPr="000E0866" w:rsidRDefault="00B46FDE" w:rsidP="000C672A">
            <w:pPr>
              <w:ind w:right="-113"/>
              <w:jc w:val="center"/>
              <w:rPr>
                <w:sz w:val="16"/>
                <w:szCs w:val="16"/>
              </w:rPr>
            </w:pPr>
            <w:r w:rsidRPr="000E0866">
              <w:rPr>
                <w:sz w:val="16"/>
                <w:szCs w:val="16"/>
              </w:rPr>
              <w:t>465,1</w:t>
            </w:r>
          </w:p>
        </w:tc>
      </w:tr>
      <w:tr w:rsidR="00B46FDE" w:rsidRPr="000E0866" w:rsidTr="000C672A">
        <w:trPr>
          <w:cantSplit/>
          <w:jc w:val="center"/>
        </w:trPr>
        <w:tc>
          <w:tcPr>
            <w:tcW w:w="2552" w:type="dxa"/>
            <w:vAlign w:val="center"/>
          </w:tcPr>
          <w:p w:rsidR="00B46FDE" w:rsidRPr="000E0866" w:rsidRDefault="00B46FDE" w:rsidP="000C672A">
            <w:pPr>
              <w:ind w:left="-57" w:right="-113"/>
              <w:rPr>
                <w:sz w:val="16"/>
                <w:szCs w:val="16"/>
              </w:rPr>
            </w:pPr>
            <w:r w:rsidRPr="000E0866">
              <w:rPr>
                <w:sz w:val="16"/>
                <w:szCs w:val="16"/>
              </w:rPr>
              <w:t>Биотин, мкг</w:t>
            </w:r>
          </w:p>
        </w:tc>
        <w:tc>
          <w:tcPr>
            <w:tcW w:w="1200" w:type="dxa"/>
            <w:vAlign w:val="bottom"/>
          </w:tcPr>
          <w:p w:rsidR="00B46FDE" w:rsidRPr="000E0866" w:rsidRDefault="00B46FDE" w:rsidP="000C672A">
            <w:pPr>
              <w:ind w:left="-57" w:right="-57"/>
              <w:jc w:val="center"/>
              <w:rPr>
                <w:sz w:val="16"/>
                <w:szCs w:val="16"/>
              </w:rPr>
            </w:pPr>
            <w:r w:rsidRPr="000E0866">
              <w:rPr>
                <w:sz w:val="16"/>
                <w:szCs w:val="16"/>
              </w:rPr>
              <w:t>-</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200</w:t>
            </w:r>
          </w:p>
        </w:tc>
        <w:tc>
          <w:tcPr>
            <w:tcW w:w="1200" w:type="dxa"/>
            <w:vAlign w:val="center"/>
          </w:tcPr>
          <w:p w:rsidR="00B46FDE" w:rsidRPr="000E0866" w:rsidRDefault="00B46FDE" w:rsidP="000C672A">
            <w:pPr>
              <w:ind w:right="-113"/>
              <w:jc w:val="center"/>
              <w:rPr>
                <w:sz w:val="16"/>
                <w:szCs w:val="16"/>
              </w:rPr>
            </w:pPr>
            <w:r w:rsidRPr="000E0866">
              <w:rPr>
                <w:sz w:val="16"/>
                <w:szCs w:val="16"/>
              </w:rPr>
              <w:t>100,0</w:t>
            </w:r>
          </w:p>
        </w:tc>
      </w:tr>
      <w:tr w:rsidR="00B46FDE" w:rsidRPr="000E0866" w:rsidTr="000C672A">
        <w:trPr>
          <w:cantSplit/>
          <w:jc w:val="center"/>
        </w:trPr>
        <w:tc>
          <w:tcPr>
            <w:tcW w:w="2552" w:type="dxa"/>
            <w:vAlign w:val="center"/>
          </w:tcPr>
          <w:p w:rsidR="00B46FDE" w:rsidRPr="000E0866" w:rsidRDefault="00B46FDE" w:rsidP="000C672A">
            <w:pPr>
              <w:ind w:left="-57" w:right="-113"/>
              <w:rPr>
                <w:sz w:val="16"/>
                <w:szCs w:val="16"/>
              </w:rPr>
            </w:pPr>
            <w:r w:rsidRPr="000E0866">
              <w:rPr>
                <w:sz w:val="16"/>
                <w:szCs w:val="16"/>
              </w:rPr>
              <w:t>Антибиотик</w:t>
            </w:r>
          </w:p>
        </w:tc>
        <w:tc>
          <w:tcPr>
            <w:tcW w:w="1200" w:type="dxa"/>
            <w:vAlign w:val="bottom"/>
          </w:tcPr>
          <w:p w:rsidR="00B46FDE" w:rsidRPr="000E0866" w:rsidRDefault="00B46FDE" w:rsidP="000C672A">
            <w:pPr>
              <w:ind w:left="-57" w:right="-57"/>
              <w:jc w:val="center"/>
              <w:rPr>
                <w:sz w:val="16"/>
                <w:szCs w:val="16"/>
              </w:rPr>
            </w:pPr>
            <w:r w:rsidRPr="000E0866">
              <w:rPr>
                <w:sz w:val="16"/>
                <w:szCs w:val="16"/>
              </w:rPr>
              <w:t>+</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w:t>
            </w:r>
          </w:p>
        </w:tc>
        <w:tc>
          <w:tcPr>
            <w:tcW w:w="1200" w:type="dxa"/>
            <w:vAlign w:val="center"/>
          </w:tcPr>
          <w:p w:rsidR="00B46FDE" w:rsidRPr="000E0866" w:rsidRDefault="00B46FDE" w:rsidP="000C672A">
            <w:pPr>
              <w:ind w:right="-113"/>
              <w:jc w:val="center"/>
              <w:rPr>
                <w:sz w:val="16"/>
                <w:szCs w:val="16"/>
              </w:rPr>
            </w:pPr>
            <w:r w:rsidRPr="000E0866">
              <w:rPr>
                <w:sz w:val="16"/>
                <w:szCs w:val="16"/>
              </w:rPr>
              <w:t>100,0</w:t>
            </w:r>
          </w:p>
        </w:tc>
      </w:tr>
      <w:tr w:rsidR="00B46FDE" w:rsidRPr="000E0866" w:rsidTr="000C672A">
        <w:trPr>
          <w:cantSplit/>
          <w:jc w:val="center"/>
        </w:trPr>
        <w:tc>
          <w:tcPr>
            <w:tcW w:w="2552" w:type="dxa"/>
            <w:vAlign w:val="center"/>
          </w:tcPr>
          <w:p w:rsidR="00B46FDE" w:rsidRPr="000E0866" w:rsidRDefault="00B46FDE" w:rsidP="000C672A">
            <w:pPr>
              <w:ind w:left="-57" w:right="-113"/>
              <w:rPr>
                <w:sz w:val="16"/>
                <w:szCs w:val="16"/>
              </w:rPr>
            </w:pPr>
            <w:r w:rsidRPr="000E0866">
              <w:rPr>
                <w:sz w:val="16"/>
                <w:szCs w:val="16"/>
              </w:rPr>
              <w:t>Ароматизатор</w:t>
            </w:r>
          </w:p>
        </w:tc>
        <w:tc>
          <w:tcPr>
            <w:tcW w:w="1200" w:type="dxa"/>
            <w:vAlign w:val="bottom"/>
          </w:tcPr>
          <w:p w:rsidR="00B46FDE" w:rsidRPr="000E0866" w:rsidRDefault="00B46FDE" w:rsidP="000C672A">
            <w:pPr>
              <w:ind w:left="-57" w:right="-57"/>
              <w:jc w:val="center"/>
              <w:rPr>
                <w:sz w:val="16"/>
                <w:szCs w:val="16"/>
              </w:rPr>
            </w:pPr>
            <w:r w:rsidRPr="000E0866">
              <w:rPr>
                <w:sz w:val="16"/>
                <w:szCs w:val="16"/>
              </w:rPr>
              <w:t>+</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w:t>
            </w:r>
          </w:p>
        </w:tc>
        <w:tc>
          <w:tcPr>
            <w:tcW w:w="1200" w:type="dxa"/>
            <w:vAlign w:val="center"/>
          </w:tcPr>
          <w:p w:rsidR="00B46FDE" w:rsidRPr="000E0866" w:rsidRDefault="00B46FDE" w:rsidP="000C672A">
            <w:pPr>
              <w:ind w:right="-113"/>
              <w:jc w:val="center"/>
              <w:rPr>
                <w:sz w:val="16"/>
                <w:szCs w:val="16"/>
              </w:rPr>
            </w:pPr>
            <w:r w:rsidRPr="000E0866">
              <w:rPr>
                <w:sz w:val="16"/>
                <w:szCs w:val="16"/>
              </w:rPr>
              <w:t>100,0</w:t>
            </w:r>
          </w:p>
        </w:tc>
      </w:tr>
      <w:tr w:rsidR="00B46FDE" w:rsidRPr="000E0866" w:rsidTr="000C672A">
        <w:trPr>
          <w:cantSplit/>
          <w:jc w:val="center"/>
        </w:trPr>
        <w:tc>
          <w:tcPr>
            <w:tcW w:w="2552" w:type="dxa"/>
            <w:vAlign w:val="center"/>
          </w:tcPr>
          <w:p w:rsidR="00B46FDE" w:rsidRPr="000E0866" w:rsidRDefault="00B46FDE" w:rsidP="000C672A">
            <w:pPr>
              <w:ind w:left="-57" w:right="-113"/>
              <w:rPr>
                <w:sz w:val="16"/>
                <w:szCs w:val="16"/>
              </w:rPr>
            </w:pPr>
            <w:r w:rsidRPr="000E0866">
              <w:rPr>
                <w:sz w:val="16"/>
                <w:szCs w:val="16"/>
              </w:rPr>
              <w:t>Антиоксидант</w:t>
            </w:r>
          </w:p>
        </w:tc>
        <w:tc>
          <w:tcPr>
            <w:tcW w:w="1200" w:type="dxa"/>
            <w:vAlign w:val="bottom"/>
          </w:tcPr>
          <w:p w:rsidR="00B46FDE" w:rsidRPr="000E0866" w:rsidRDefault="00B46FDE" w:rsidP="000C672A">
            <w:pPr>
              <w:ind w:left="-57" w:right="-57"/>
              <w:jc w:val="center"/>
              <w:rPr>
                <w:sz w:val="16"/>
                <w:szCs w:val="16"/>
              </w:rPr>
            </w:pPr>
            <w:r w:rsidRPr="000E0866">
              <w:rPr>
                <w:sz w:val="16"/>
                <w:szCs w:val="16"/>
              </w:rPr>
              <w:t>+</w:t>
            </w:r>
          </w:p>
        </w:tc>
        <w:tc>
          <w:tcPr>
            <w:tcW w:w="1200" w:type="dxa"/>
            <w:vAlign w:val="center"/>
          </w:tcPr>
          <w:p w:rsidR="00B46FDE" w:rsidRPr="000E0866" w:rsidRDefault="00B46FDE" w:rsidP="000C672A">
            <w:pPr>
              <w:ind w:left="-113" w:right="-113"/>
              <w:jc w:val="center"/>
              <w:rPr>
                <w:sz w:val="16"/>
                <w:szCs w:val="16"/>
              </w:rPr>
            </w:pPr>
            <w:r w:rsidRPr="000E0866">
              <w:rPr>
                <w:sz w:val="16"/>
                <w:szCs w:val="16"/>
              </w:rPr>
              <w:t>+</w:t>
            </w:r>
          </w:p>
        </w:tc>
        <w:tc>
          <w:tcPr>
            <w:tcW w:w="1200" w:type="dxa"/>
            <w:vAlign w:val="center"/>
          </w:tcPr>
          <w:p w:rsidR="00B46FDE" w:rsidRPr="000E0866" w:rsidRDefault="00B46FDE" w:rsidP="000C672A">
            <w:pPr>
              <w:ind w:right="-113"/>
              <w:jc w:val="center"/>
              <w:rPr>
                <w:sz w:val="16"/>
                <w:szCs w:val="16"/>
              </w:rPr>
            </w:pPr>
            <w:r w:rsidRPr="000E0866">
              <w:rPr>
                <w:sz w:val="16"/>
                <w:szCs w:val="16"/>
              </w:rPr>
              <w:t>100,0</w:t>
            </w:r>
          </w:p>
        </w:tc>
      </w:tr>
    </w:tbl>
    <w:p w:rsidR="00B46FDE" w:rsidRPr="00F51A06" w:rsidRDefault="00B46FDE" w:rsidP="00B46FDE">
      <w:pPr>
        <w:pStyle w:val="af2"/>
        <w:spacing w:before="60"/>
        <w:ind w:firstLine="284"/>
        <w:jc w:val="both"/>
        <w:rPr>
          <w:sz w:val="20"/>
          <w:szCs w:val="20"/>
        </w:rPr>
      </w:pPr>
      <w:r w:rsidRPr="00F51A06">
        <w:rPr>
          <w:sz w:val="20"/>
          <w:szCs w:val="20"/>
        </w:rPr>
        <w:t xml:space="preserve">В соответствии с рекомендациями фирмы </w:t>
      </w:r>
      <w:r w:rsidRPr="00F51A06">
        <w:rPr>
          <w:sz w:val="20"/>
          <w:szCs w:val="20"/>
          <w:lang w:val="en-US"/>
        </w:rPr>
        <w:t>LNB</w:t>
      </w:r>
      <w:r>
        <w:rPr>
          <w:sz w:val="20"/>
          <w:szCs w:val="20"/>
        </w:rPr>
        <w:t xml:space="preserve"> в комбикормах для молодняка </w:t>
      </w:r>
      <w:r w:rsidRPr="00F51A06">
        <w:rPr>
          <w:sz w:val="20"/>
          <w:szCs w:val="20"/>
        </w:rPr>
        <w:t>свиней третьей группы с</w:t>
      </w:r>
      <w:r w:rsidRPr="00F51A06">
        <w:rPr>
          <w:sz w:val="20"/>
          <w:szCs w:val="20"/>
        </w:rPr>
        <w:t>о</w:t>
      </w:r>
      <w:r w:rsidRPr="00F51A06">
        <w:rPr>
          <w:sz w:val="20"/>
          <w:szCs w:val="20"/>
        </w:rPr>
        <w:t>держание некоторых микроэлементов было увеличено на 86,7-540,0%, а витаминов – на 20,0-365,1%. В новый премикс дополнительно были введены витамин В</w:t>
      </w:r>
      <w:r w:rsidRPr="00F51A06">
        <w:rPr>
          <w:sz w:val="20"/>
          <w:szCs w:val="20"/>
          <w:vertAlign w:val="subscript"/>
        </w:rPr>
        <w:t>6</w:t>
      </w:r>
      <w:r w:rsidRPr="00F51A06">
        <w:rPr>
          <w:sz w:val="20"/>
          <w:szCs w:val="20"/>
        </w:rPr>
        <w:t xml:space="preserve">, фолиевая кислота и биотин. </w:t>
      </w:r>
    </w:p>
    <w:p w:rsidR="00B46FDE" w:rsidRPr="00F51A06" w:rsidRDefault="00B46FDE" w:rsidP="00B46FDE">
      <w:pPr>
        <w:ind w:firstLine="284"/>
        <w:jc w:val="both"/>
        <w:rPr>
          <w:sz w:val="20"/>
          <w:szCs w:val="20"/>
        </w:rPr>
      </w:pPr>
      <w:r w:rsidRPr="00F51A06">
        <w:rPr>
          <w:sz w:val="20"/>
          <w:szCs w:val="20"/>
        </w:rPr>
        <w:t xml:space="preserve">Схема кормления животных первой группы: с 5 по 42 день – СК-11, с 43 по 60 день – СК-16 и с 61 дня до конца опыта (90 дней) – СК-21. </w:t>
      </w:r>
    </w:p>
    <w:p w:rsidR="00B46FDE" w:rsidRPr="00F51A06" w:rsidRDefault="00B46FDE" w:rsidP="00B46FDE">
      <w:pPr>
        <w:ind w:firstLine="284"/>
        <w:jc w:val="both"/>
        <w:rPr>
          <w:sz w:val="20"/>
          <w:szCs w:val="20"/>
        </w:rPr>
      </w:pPr>
      <w:r w:rsidRPr="00F51A06">
        <w:rPr>
          <w:sz w:val="20"/>
          <w:szCs w:val="20"/>
        </w:rPr>
        <w:t>Во втор</w:t>
      </w:r>
      <w:r>
        <w:rPr>
          <w:sz w:val="20"/>
          <w:szCs w:val="20"/>
        </w:rPr>
        <w:t xml:space="preserve">ой и </w:t>
      </w:r>
      <w:r w:rsidRPr="00F51A06">
        <w:rPr>
          <w:sz w:val="20"/>
          <w:szCs w:val="20"/>
        </w:rPr>
        <w:t>третьей группах комбикорм СК-11-1 скармливали поросятам с 5- до 32-дневного возраста (за три дня до отъема), с 33 по 47 день – СК-11-2, с 48 по 60 день – СК-16 и с 61 до 90 дня – СК-21. Молодняк всех подопытных групп получал комбикорм вволю, а переход с одного рецепта на другой осуществлялся постепе</w:t>
      </w:r>
      <w:r w:rsidRPr="00F51A06">
        <w:rPr>
          <w:sz w:val="20"/>
          <w:szCs w:val="20"/>
        </w:rPr>
        <w:t>н</w:t>
      </w:r>
      <w:r w:rsidRPr="00F51A06">
        <w:rPr>
          <w:sz w:val="20"/>
          <w:szCs w:val="20"/>
        </w:rPr>
        <w:t xml:space="preserve">но, в течение 5-6 дней. Отъем проводили в 35 дней, после чего поросята оставались в свинарнике-маточнике до перевода на откорм в 90 дней.   </w:t>
      </w:r>
    </w:p>
    <w:p w:rsidR="00B46FDE" w:rsidRPr="00F51A06" w:rsidRDefault="00B46FDE" w:rsidP="00B46FDE">
      <w:pPr>
        <w:ind w:firstLine="284"/>
        <w:jc w:val="both"/>
        <w:rPr>
          <w:sz w:val="20"/>
          <w:szCs w:val="20"/>
        </w:rPr>
      </w:pPr>
      <w:r w:rsidRPr="00F51A06">
        <w:rPr>
          <w:sz w:val="20"/>
          <w:szCs w:val="20"/>
        </w:rPr>
        <w:lastRenderedPageBreak/>
        <w:t>Полученные в опыте результаты были обработаны биометрически, мето</w:t>
      </w:r>
      <w:r>
        <w:rPr>
          <w:sz w:val="20"/>
          <w:szCs w:val="20"/>
        </w:rPr>
        <w:t xml:space="preserve">дом вариационной статистики по </w:t>
      </w:r>
      <w:r w:rsidRPr="00F51A06">
        <w:rPr>
          <w:sz w:val="20"/>
          <w:szCs w:val="20"/>
        </w:rPr>
        <w:t>Плохинскому Н.А. (</w:t>
      </w:r>
      <w:r>
        <w:rPr>
          <w:sz w:val="20"/>
          <w:szCs w:val="20"/>
        </w:rPr>
        <w:t>1956) и Меркурьевой Е.К. (1970)</w:t>
      </w:r>
      <w:r w:rsidRPr="00F51A06">
        <w:rPr>
          <w:sz w:val="20"/>
          <w:szCs w:val="20"/>
        </w:rPr>
        <w:t xml:space="preserve"> с использованием ПЭВМ.</w:t>
      </w:r>
    </w:p>
    <w:p w:rsidR="00B46FDE" w:rsidRPr="00F51A06" w:rsidRDefault="00B46FDE" w:rsidP="00B46FDE">
      <w:pPr>
        <w:ind w:firstLine="284"/>
        <w:jc w:val="both"/>
        <w:rPr>
          <w:sz w:val="20"/>
          <w:szCs w:val="20"/>
        </w:rPr>
      </w:pPr>
      <w:r w:rsidRPr="00B96BAC">
        <w:rPr>
          <w:b/>
          <w:sz w:val="20"/>
          <w:szCs w:val="20"/>
        </w:rPr>
        <w:t>Результаты исследований и их обсуждение.</w:t>
      </w:r>
      <w:r>
        <w:rPr>
          <w:b/>
          <w:sz w:val="20"/>
          <w:szCs w:val="20"/>
        </w:rPr>
        <w:t xml:space="preserve"> </w:t>
      </w:r>
      <w:r w:rsidRPr="00F51A06">
        <w:rPr>
          <w:sz w:val="20"/>
          <w:szCs w:val="20"/>
        </w:rPr>
        <w:t>Анализ содержания питательных веществ в исследуемых р</w:t>
      </w:r>
      <w:r w:rsidRPr="00F51A06">
        <w:rPr>
          <w:sz w:val="20"/>
          <w:szCs w:val="20"/>
        </w:rPr>
        <w:t>е</w:t>
      </w:r>
      <w:r w:rsidRPr="00F51A06">
        <w:rPr>
          <w:sz w:val="20"/>
          <w:szCs w:val="20"/>
        </w:rPr>
        <w:t>цептах комбикормов показал, что концентрация обменной энергии и содержание сырого протеина в новых р</w:t>
      </w:r>
      <w:r w:rsidRPr="00F51A06">
        <w:rPr>
          <w:sz w:val="20"/>
          <w:szCs w:val="20"/>
        </w:rPr>
        <w:t>е</w:t>
      </w:r>
      <w:r w:rsidRPr="00F51A06">
        <w:rPr>
          <w:sz w:val="20"/>
          <w:szCs w:val="20"/>
        </w:rPr>
        <w:t>цептах комбикормов (2 и 3 группы) были выше, чем в первой группе</w:t>
      </w:r>
      <w:r>
        <w:rPr>
          <w:sz w:val="20"/>
          <w:szCs w:val="20"/>
        </w:rPr>
        <w:t>,</w:t>
      </w:r>
      <w:r w:rsidRPr="00F51A06">
        <w:rPr>
          <w:sz w:val="20"/>
          <w:szCs w:val="20"/>
        </w:rPr>
        <w:t xml:space="preserve"> на 1,0-6,4% и 0,6-1,0% соответст</w:t>
      </w:r>
      <w:r>
        <w:rPr>
          <w:sz w:val="20"/>
          <w:szCs w:val="20"/>
        </w:rPr>
        <w:t xml:space="preserve">венно (таблица </w:t>
      </w:r>
      <w:r w:rsidRPr="00F51A06">
        <w:rPr>
          <w:sz w:val="20"/>
          <w:szCs w:val="20"/>
        </w:rPr>
        <w:t xml:space="preserve">3). </w:t>
      </w:r>
    </w:p>
    <w:p w:rsidR="00B46FDE" w:rsidRPr="00F51A06" w:rsidRDefault="00B46FDE" w:rsidP="00B46FDE">
      <w:pPr>
        <w:pStyle w:val="af2"/>
        <w:spacing w:after="60"/>
        <w:ind w:firstLine="284"/>
        <w:jc w:val="both"/>
        <w:rPr>
          <w:sz w:val="20"/>
          <w:szCs w:val="20"/>
        </w:rPr>
      </w:pPr>
      <w:r w:rsidRPr="00D441A9">
        <w:rPr>
          <w:color w:val="000000"/>
          <w:sz w:val="20"/>
          <w:szCs w:val="20"/>
        </w:rPr>
        <w:t>Таблица 3 –</w:t>
      </w:r>
      <w:r>
        <w:rPr>
          <w:sz w:val="20"/>
          <w:szCs w:val="20"/>
        </w:rPr>
        <w:t xml:space="preserve"> </w:t>
      </w:r>
      <w:r w:rsidRPr="00F51A06">
        <w:rPr>
          <w:sz w:val="20"/>
          <w:szCs w:val="20"/>
        </w:rPr>
        <w:t xml:space="preserve">Содержание энергии и питательных веществ в </w:t>
      </w:r>
      <w:smartTag w:uri="urn:schemas-microsoft-com:office:smarttags" w:element="metricconverter">
        <w:smartTagPr>
          <w:attr w:name="ProductID" w:val="1 кг"/>
        </w:smartTagPr>
        <w:r w:rsidRPr="00F51A06">
          <w:rPr>
            <w:sz w:val="20"/>
            <w:szCs w:val="20"/>
          </w:rPr>
          <w:t>1 кг</w:t>
        </w:r>
      </w:smartTag>
      <w:r w:rsidRPr="00F51A06">
        <w:rPr>
          <w:sz w:val="20"/>
          <w:szCs w:val="20"/>
        </w:rPr>
        <w:t xml:space="preserve"> комбикорма </w:t>
      </w:r>
    </w:p>
    <w:tbl>
      <w:tblPr>
        <w:tblW w:w="6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40"/>
        <w:gridCol w:w="540"/>
        <w:gridCol w:w="540"/>
        <w:gridCol w:w="585"/>
        <w:gridCol w:w="585"/>
        <w:gridCol w:w="585"/>
        <w:gridCol w:w="585"/>
      </w:tblGrid>
      <w:tr w:rsidR="00B46FDE" w:rsidRPr="00157FF4" w:rsidTr="000C672A">
        <w:trPr>
          <w:cantSplit/>
          <w:trHeight w:val="65"/>
        </w:trPr>
        <w:tc>
          <w:tcPr>
            <w:tcW w:w="2268" w:type="dxa"/>
            <w:vMerge w:val="restart"/>
            <w:vAlign w:val="center"/>
          </w:tcPr>
          <w:p w:rsidR="00B46FDE" w:rsidRPr="00157FF4" w:rsidRDefault="00B46FDE" w:rsidP="000C672A">
            <w:pPr>
              <w:ind w:left="-57" w:right="-113"/>
              <w:jc w:val="center"/>
              <w:rPr>
                <w:sz w:val="16"/>
                <w:szCs w:val="16"/>
              </w:rPr>
            </w:pPr>
            <w:r w:rsidRPr="00157FF4">
              <w:rPr>
                <w:sz w:val="16"/>
                <w:szCs w:val="16"/>
              </w:rPr>
              <w:t>Показатели</w:t>
            </w:r>
          </w:p>
        </w:tc>
        <w:tc>
          <w:tcPr>
            <w:tcW w:w="1620" w:type="dxa"/>
            <w:gridSpan w:val="3"/>
            <w:vAlign w:val="center"/>
          </w:tcPr>
          <w:p w:rsidR="00B46FDE" w:rsidRPr="00157FF4" w:rsidRDefault="00B46FDE" w:rsidP="000C672A">
            <w:pPr>
              <w:ind w:left="-113" w:right="-113"/>
              <w:jc w:val="center"/>
              <w:rPr>
                <w:sz w:val="16"/>
                <w:szCs w:val="16"/>
              </w:rPr>
            </w:pPr>
            <w:r w:rsidRPr="00157FF4">
              <w:rPr>
                <w:sz w:val="16"/>
                <w:szCs w:val="16"/>
              </w:rPr>
              <w:t>1 группа</w:t>
            </w:r>
          </w:p>
        </w:tc>
        <w:tc>
          <w:tcPr>
            <w:tcW w:w="2340" w:type="dxa"/>
            <w:gridSpan w:val="4"/>
            <w:vAlign w:val="center"/>
          </w:tcPr>
          <w:p w:rsidR="00B46FDE" w:rsidRPr="00157FF4" w:rsidRDefault="00B46FDE" w:rsidP="000C672A">
            <w:pPr>
              <w:ind w:left="-113" w:right="-113"/>
              <w:jc w:val="center"/>
              <w:rPr>
                <w:sz w:val="16"/>
                <w:szCs w:val="16"/>
              </w:rPr>
            </w:pPr>
            <w:r w:rsidRPr="00157FF4">
              <w:rPr>
                <w:sz w:val="16"/>
                <w:szCs w:val="16"/>
              </w:rPr>
              <w:t>2 и 3 группы</w:t>
            </w:r>
          </w:p>
        </w:tc>
      </w:tr>
      <w:tr w:rsidR="00B46FDE" w:rsidRPr="00157FF4" w:rsidTr="000C672A">
        <w:trPr>
          <w:cantSplit/>
          <w:trHeight w:val="145"/>
        </w:trPr>
        <w:tc>
          <w:tcPr>
            <w:tcW w:w="2268" w:type="dxa"/>
            <w:vMerge/>
            <w:tcBorders>
              <w:bottom w:val="single" w:sz="4" w:space="0" w:color="auto"/>
            </w:tcBorders>
            <w:vAlign w:val="center"/>
          </w:tcPr>
          <w:p w:rsidR="00B46FDE" w:rsidRPr="00157FF4" w:rsidRDefault="00B46FDE" w:rsidP="000C672A">
            <w:pPr>
              <w:ind w:left="-57" w:right="-113"/>
              <w:rPr>
                <w:sz w:val="16"/>
                <w:szCs w:val="16"/>
              </w:rPr>
            </w:pPr>
          </w:p>
        </w:tc>
        <w:tc>
          <w:tcPr>
            <w:tcW w:w="540" w:type="dxa"/>
            <w:tcBorders>
              <w:bottom w:val="single" w:sz="4" w:space="0" w:color="auto"/>
            </w:tcBorders>
            <w:vAlign w:val="center"/>
          </w:tcPr>
          <w:p w:rsidR="00B46FDE" w:rsidRPr="00157FF4" w:rsidRDefault="00B46FDE" w:rsidP="000C672A">
            <w:pPr>
              <w:ind w:left="-113" w:right="-113"/>
              <w:jc w:val="center"/>
              <w:rPr>
                <w:sz w:val="16"/>
                <w:szCs w:val="16"/>
              </w:rPr>
            </w:pPr>
            <w:r w:rsidRPr="00157FF4">
              <w:rPr>
                <w:sz w:val="16"/>
                <w:szCs w:val="16"/>
              </w:rPr>
              <w:t>СК-11</w:t>
            </w:r>
          </w:p>
        </w:tc>
        <w:tc>
          <w:tcPr>
            <w:tcW w:w="540" w:type="dxa"/>
            <w:tcBorders>
              <w:bottom w:val="single" w:sz="4" w:space="0" w:color="auto"/>
            </w:tcBorders>
            <w:vAlign w:val="center"/>
          </w:tcPr>
          <w:p w:rsidR="00B46FDE" w:rsidRPr="00157FF4" w:rsidRDefault="00B46FDE" w:rsidP="000C672A">
            <w:pPr>
              <w:ind w:left="-113" w:right="-113"/>
              <w:jc w:val="center"/>
              <w:rPr>
                <w:sz w:val="16"/>
                <w:szCs w:val="16"/>
              </w:rPr>
            </w:pPr>
            <w:r w:rsidRPr="00157FF4">
              <w:rPr>
                <w:sz w:val="16"/>
                <w:szCs w:val="16"/>
              </w:rPr>
              <w:t>СК-16</w:t>
            </w:r>
          </w:p>
        </w:tc>
        <w:tc>
          <w:tcPr>
            <w:tcW w:w="540" w:type="dxa"/>
            <w:tcBorders>
              <w:bottom w:val="single" w:sz="4" w:space="0" w:color="auto"/>
            </w:tcBorders>
            <w:vAlign w:val="center"/>
          </w:tcPr>
          <w:p w:rsidR="00B46FDE" w:rsidRPr="00157FF4" w:rsidRDefault="00B46FDE" w:rsidP="000C672A">
            <w:pPr>
              <w:ind w:left="-113" w:right="-113"/>
              <w:jc w:val="center"/>
              <w:rPr>
                <w:sz w:val="16"/>
                <w:szCs w:val="16"/>
              </w:rPr>
            </w:pPr>
            <w:r w:rsidRPr="00157FF4">
              <w:rPr>
                <w:sz w:val="16"/>
                <w:szCs w:val="16"/>
              </w:rPr>
              <w:t>СК-21</w:t>
            </w:r>
          </w:p>
        </w:tc>
        <w:tc>
          <w:tcPr>
            <w:tcW w:w="585" w:type="dxa"/>
            <w:tcBorders>
              <w:bottom w:val="single" w:sz="4" w:space="0" w:color="auto"/>
            </w:tcBorders>
            <w:vAlign w:val="center"/>
          </w:tcPr>
          <w:p w:rsidR="00B46FDE" w:rsidRPr="00157FF4" w:rsidRDefault="00B46FDE" w:rsidP="000C672A">
            <w:pPr>
              <w:ind w:left="-113" w:right="-113"/>
              <w:jc w:val="center"/>
              <w:rPr>
                <w:sz w:val="16"/>
                <w:szCs w:val="16"/>
              </w:rPr>
            </w:pPr>
            <w:r w:rsidRPr="00157FF4">
              <w:rPr>
                <w:sz w:val="16"/>
                <w:szCs w:val="16"/>
              </w:rPr>
              <w:t>СК-11-1</w:t>
            </w:r>
          </w:p>
        </w:tc>
        <w:tc>
          <w:tcPr>
            <w:tcW w:w="585" w:type="dxa"/>
            <w:tcBorders>
              <w:bottom w:val="single" w:sz="4" w:space="0" w:color="auto"/>
            </w:tcBorders>
            <w:vAlign w:val="center"/>
          </w:tcPr>
          <w:p w:rsidR="00B46FDE" w:rsidRPr="00157FF4" w:rsidRDefault="00B46FDE" w:rsidP="000C672A">
            <w:pPr>
              <w:ind w:left="-113" w:right="-113"/>
              <w:jc w:val="center"/>
              <w:rPr>
                <w:sz w:val="16"/>
                <w:szCs w:val="16"/>
              </w:rPr>
            </w:pPr>
            <w:r w:rsidRPr="00157FF4">
              <w:rPr>
                <w:sz w:val="16"/>
                <w:szCs w:val="16"/>
              </w:rPr>
              <w:t>СК-11-2</w:t>
            </w:r>
          </w:p>
        </w:tc>
        <w:tc>
          <w:tcPr>
            <w:tcW w:w="585" w:type="dxa"/>
            <w:tcBorders>
              <w:bottom w:val="single" w:sz="4" w:space="0" w:color="auto"/>
            </w:tcBorders>
            <w:vAlign w:val="center"/>
          </w:tcPr>
          <w:p w:rsidR="00B46FDE" w:rsidRPr="00157FF4" w:rsidRDefault="00B46FDE" w:rsidP="000C672A">
            <w:pPr>
              <w:ind w:left="-113" w:right="-113" w:hanging="50"/>
              <w:jc w:val="center"/>
              <w:rPr>
                <w:sz w:val="16"/>
                <w:szCs w:val="16"/>
              </w:rPr>
            </w:pPr>
            <w:r w:rsidRPr="00157FF4">
              <w:rPr>
                <w:sz w:val="16"/>
                <w:szCs w:val="16"/>
              </w:rPr>
              <w:t>СК-16</w:t>
            </w:r>
          </w:p>
        </w:tc>
        <w:tc>
          <w:tcPr>
            <w:tcW w:w="585" w:type="dxa"/>
            <w:tcBorders>
              <w:bottom w:val="single" w:sz="4" w:space="0" w:color="auto"/>
            </w:tcBorders>
            <w:vAlign w:val="center"/>
          </w:tcPr>
          <w:p w:rsidR="00B46FDE" w:rsidRPr="00157FF4" w:rsidRDefault="00B46FDE" w:rsidP="000C672A">
            <w:pPr>
              <w:ind w:left="-113" w:right="-113"/>
              <w:jc w:val="center"/>
              <w:rPr>
                <w:sz w:val="16"/>
                <w:szCs w:val="16"/>
              </w:rPr>
            </w:pPr>
            <w:r w:rsidRPr="00157FF4">
              <w:rPr>
                <w:sz w:val="16"/>
                <w:szCs w:val="16"/>
              </w:rPr>
              <w:t>СК-21</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Обменная энергия (ОЭ), МДж</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14,42</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13,36</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12,50</w:t>
            </w:r>
          </w:p>
        </w:tc>
        <w:tc>
          <w:tcPr>
            <w:tcW w:w="585" w:type="dxa"/>
            <w:vAlign w:val="center"/>
          </w:tcPr>
          <w:p w:rsidR="00B46FDE" w:rsidRPr="00157FF4" w:rsidRDefault="00B46FDE" w:rsidP="000C672A">
            <w:pPr>
              <w:ind w:left="-113" w:right="-113"/>
              <w:jc w:val="center"/>
              <w:rPr>
                <w:sz w:val="16"/>
                <w:szCs w:val="16"/>
              </w:rPr>
            </w:pPr>
            <w:r w:rsidRPr="00157FF4">
              <w:rPr>
                <w:sz w:val="16"/>
                <w:szCs w:val="16"/>
              </w:rPr>
              <w:t>14,76</w:t>
            </w:r>
          </w:p>
        </w:tc>
        <w:tc>
          <w:tcPr>
            <w:tcW w:w="585" w:type="dxa"/>
            <w:vAlign w:val="center"/>
          </w:tcPr>
          <w:p w:rsidR="00B46FDE" w:rsidRPr="00157FF4" w:rsidRDefault="00B46FDE" w:rsidP="000C672A">
            <w:pPr>
              <w:ind w:left="-113" w:right="-113"/>
              <w:jc w:val="center"/>
              <w:rPr>
                <w:sz w:val="16"/>
                <w:szCs w:val="16"/>
              </w:rPr>
            </w:pPr>
            <w:r w:rsidRPr="00157FF4">
              <w:rPr>
                <w:sz w:val="16"/>
                <w:szCs w:val="16"/>
              </w:rPr>
              <w:t>14,05</w:t>
            </w:r>
          </w:p>
        </w:tc>
        <w:tc>
          <w:tcPr>
            <w:tcW w:w="585" w:type="dxa"/>
            <w:vAlign w:val="center"/>
          </w:tcPr>
          <w:p w:rsidR="00B46FDE" w:rsidRPr="00157FF4" w:rsidRDefault="00B46FDE" w:rsidP="000C672A">
            <w:pPr>
              <w:ind w:left="-113" w:right="-113"/>
              <w:jc w:val="center"/>
              <w:rPr>
                <w:sz w:val="16"/>
                <w:szCs w:val="16"/>
              </w:rPr>
            </w:pPr>
            <w:r w:rsidRPr="00157FF4">
              <w:rPr>
                <w:sz w:val="16"/>
                <w:szCs w:val="16"/>
              </w:rPr>
              <w:t>13,49</w:t>
            </w:r>
          </w:p>
        </w:tc>
        <w:tc>
          <w:tcPr>
            <w:tcW w:w="585" w:type="dxa"/>
          </w:tcPr>
          <w:p w:rsidR="00B46FDE" w:rsidRPr="00157FF4" w:rsidRDefault="00B46FDE" w:rsidP="000C672A">
            <w:pPr>
              <w:ind w:left="-113" w:right="-113"/>
              <w:jc w:val="center"/>
              <w:rPr>
                <w:sz w:val="16"/>
                <w:szCs w:val="16"/>
              </w:rPr>
            </w:pPr>
            <w:r w:rsidRPr="00157FF4">
              <w:rPr>
                <w:sz w:val="16"/>
                <w:szCs w:val="16"/>
              </w:rPr>
              <w:t>13,30</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Сырой протеин (СП),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22,01</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18,30</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18,00</w:t>
            </w:r>
          </w:p>
        </w:tc>
        <w:tc>
          <w:tcPr>
            <w:tcW w:w="585" w:type="dxa"/>
            <w:vAlign w:val="center"/>
          </w:tcPr>
          <w:p w:rsidR="00B46FDE" w:rsidRPr="00157FF4" w:rsidRDefault="00B46FDE" w:rsidP="000C672A">
            <w:pPr>
              <w:ind w:left="-113" w:right="-113"/>
              <w:jc w:val="center"/>
              <w:rPr>
                <w:sz w:val="16"/>
                <w:szCs w:val="16"/>
              </w:rPr>
            </w:pPr>
            <w:r w:rsidRPr="00157FF4">
              <w:rPr>
                <w:sz w:val="16"/>
                <w:szCs w:val="16"/>
              </w:rPr>
              <w:t>22,22</w:t>
            </w:r>
          </w:p>
        </w:tc>
        <w:tc>
          <w:tcPr>
            <w:tcW w:w="585" w:type="dxa"/>
            <w:vAlign w:val="center"/>
          </w:tcPr>
          <w:p w:rsidR="00B46FDE" w:rsidRPr="00157FF4" w:rsidRDefault="00B46FDE" w:rsidP="000C672A">
            <w:pPr>
              <w:ind w:left="-113" w:right="-113"/>
              <w:jc w:val="center"/>
              <w:rPr>
                <w:sz w:val="16"/>
                <w:szCs w:val="16"/>
              </w:rPr>
            </w:pPr>
            <w:r w:rsidRPr="00157FF4">
              <w:rPr>
                <w:sz w:val="16"/>
                <w:szCs w:val="16"/>
              </w:rPr>
              <w:t>20,32</w:t>
            </w:r>
          </w:p>
        </w:tc>
        <w:tc>
          <w:tcPr>
            <w:tcW w:w="585" w:type="dxa"/>
            <w:vAlign w:val="center"/>
          </w:tcPr>
          <w:p w:rsidR="00B46FDE" w:rsidRPr="00157FF4" w:rsidRDefault="00B46FDE" w:rsidP="000C672A">
            <w:pPr>
              <w:ind w:left="-113" w:right="-113"/>
              <w:jc w:val="center"/>
              <w:rPr>
                <w:sz w:val="16"/>
                <w:szCs w:val="16"/>
              </w:rPr>
            </w:pPr>
            <w:r w:rsidRPr="00157FF4">
              <w:rPr>
                <w:sz w:val="16"/>
                <w:szCs w:val="16"/>
              </w:rPr>
              <w:t>18,50</w:t>
            </w:r>
          </w:p>
        </w:tc>
        <w:tc>
          <w:tcPr>
            <w:tcW w:w="585" w:type="dxa"/>
          </w:tcPr>
          <w:p w:rsidR="00B46FDE" w:rsidRPr="00157FF4" w:rsidRDefault="00B46FDE" w:rsidP="000C672A">
            <w:pPr>
              <w:ind w:left="-113" w:right="-113"/>
              <w:jc w:val="center"/>
              <w:rPr>
                <w:sz w:val="16"/>
                <w:szCs w:val="16"/>
              </w:rPr>
            </w:pPr>
            <w:r w:rsidRPr="00157FF4">
              <w:rPr>
                <w:sz w:val="16"/>
                <w:szCs w:val="16"/>
              </w:rPr>
              <w:t>18,10</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Сырой жир,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4,63</w:t>
            </w:r>
          </w:p>
        </w:tc>
        <w:tc>
          <w:tcPr>
            <w:tcW w:w="540" w:type="dxa"/>
            <w:vAlign w:val="center"/>
          </w:tcPr>
          <w:p w:rsidR="00B46FDE" w:rsidRPr="00157FF4" w:rsidRDefault="00B46FDE" w:rsidP="000C672A">
            <w:pPr>
              <w:ind w:left="-113" w:right="-113"/>
              <w:jc w:val="center"/>
              <w:rPr>
                <w:sz w:val="16"/>
                <w:szCs w:val="16"/>
              </w:rPr>
            </w:pPr>
            <w:r w:rsidRPr="00157FF4">
              <w:rPr>
                <w:sz w:val="16"/>
                <w:szCs w:val="16"/>
              </w:rPr>
              <w:t>4,69</w:t>
            </w:r>
          </w:p>
        </w:tc>
        <w:tc>
          <w:tcPr>
            <w:tcW w:w="540" w:type="dxa"/>
            <w:vAlign w:val="center"/>
          </w:tcPr>
          <w:p w:rsidR="00B46FDE" w:rsidRPr="00157FF4" w:rsidRDefault="00B46FDE" w:rsidP="000C672A">
            <w:pPr>
              <w:ind w:left="-113" w:right="-113"/>
              <w:jc w:val="center"/>
              <w:rPr>
                <w:sz w:val="16"/>
                <w:szCs w:val="16"/>
              </w:rPr>
            </w:pPr>
            <w:r w:rsidRPr="00157FF4">
              <w:rPr>
                <w:sz w:val="16"/>
                <w:szCs w:val="16"/>
              </w:rPr>
              <w:t>3,69</w:t>
            </w:r>
          </w:p>
        </w:tc>
        <w:tc>
          <w:tcPr>
            <w:tcW w:w="585" w:type="dxa"/>
            <w:vAlign w:val="center"/>
          </w:tcPr>
          <w:p w:rsidR="00B46FDE" w:rsidRPr="00157FF4" w:rsidRDefault="00B46FDE" w:rsidP="000C672A">
            <w:pPr>
              <w:ind w:left="-113" w:right="-113"/>
              <w:jc w:val="center"/>
              <w:rPr>
                <w:sz w:val="16"/>
                <w:szCs w:val="16"/>
              </w:rPr>
            </w:pPr>
            <w:r w:rsidRPr="00157FF4">
              <w:rPr>
                <w:sz w:val="16"/>
                <w:szCs w:val="16"/>
              </w:rPr>
              <w:t>8,25</w:t>
            </w:r>
          </w:p>
        </w:tc>
        <w:tc>
          <w:tcPr>
            <w:tcW w:w="585" w:type="dxa"/>
            <w:vAlign w:val="center"/>
          </w:tcPr>
          <w:p w:rsidR="00B46FDE" w:rsidRPr="00157FF4" w:rsidRDefault="00B46FDE" w:rsidP="000C672A">
            <w:pPr>
              <w:ind w:left="-113" w:right="-113"/>
              <w:jc w:val="center"/>
              <w:rPr>
                <w:sz w:val="16"/>
                <w:szCs w:val="16"/>
              </w:rPr>
            </w:pPr>
            <w:r w:rsidRPr="00157FF4">
              <w:rPr>
                <w:sz w:val="16"/>
                <w:szCs w:val="16"/>
              </w:rPr>
              <w:t>6,20</w:t>
            </w:r>
          </w:p>
        </w:tc>
        <w:tc>
          <w:tcPr>
            <w:tcW w:w="585" w:type="dxa"/>
            <w:vAlign w:val="center"/>
          </w:tcPr>
          <w:p w:rsidR="00B46FDE" w:rsidRPr="00157FF4" w:rsidRDefault="00B46FDE" w:rsidP="000C672A">
            <w:pPr>
              <w:ind w:left="-113" w:right="-113"/>
              <w:jc w:val="center"/>
              <w:rPr>
                <w:sz w:val="16"/>
                <w:szCs w:val="16"/>
              </w:rPr>
            </w:pPr>
            <w:r w:rsidRPr="00157FF4">
              <w:rPr>
                <w:sz w:val="16"/>
                <w:szCs w:val="16"/>
              </w:rPr>
              <w:t>5,95</w:t>
            </w:r>
          </w:p>
        </w:tc>
        <w:tc>
          <w:tcPr>
            <w:tcW w:w="585" w:type="dxa"/>
            <w:vAlign w:val="center"/>
          </w:tcPr>
          <w:p w:rsidR="00B46FDE" w:rsidRPr="00157FF4" w:rsidRDefault="00B46FDE" w:rsidP="000C672A">
            <w:pPr>
              <w:ind w:left="-113" w:right="-113"/>
              <w:jc w:val="center"/>
              <w:rPr>
                <w:sz w:val="16"/>
                <w:szCs w:val="16"/>
              </w:rPr>
            </w:pPr>
            <w:r w:rsidRPr="00157FF4">
              <w:rPr>
                <w:sz w:val="16"/>
                <w:szCs w:val="16"/>
              </w:rPr>
              <w:t>5,89</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Клетчатка,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2,43</w:t>
            </w:r>
          </w:p>
        </w:tc>
        <w:tc>
          <w:tcPr>
            <w:tcW w:w="540" w:type="dxa"/>
            <w:vAlign w:val="center"/>
          </w:tcPr>
          <w:p w:rsidR="00B46FDE" w:rsidRPr="00157FF4" w:rsidRDefault="00B46FDE" w:rsidP="000C672A">
            <w:pPr>
              <w:ind w:left="-113" w:right="-113"/>
              <w:jc w:val="center"/>
              <w:rPr>
                <w:sz w:val="16"/>
                <w:szCs w:val="16"/>
              </w:rPr>
            </w:pPr>
            <w:r w:rsidRPr="00157FF4">
              <w:rPr>
                <w:sz w:val="16"/>
                <w:szCs w:val="16"/>
              </w:rPr>
              <w:t>3,48</w:t>
            </w:r>
          </w:p>
        </w:tc>
        <w:tc>
          <w:tcPr>
            <w:tcW w:w="540" w:type="dxa"/>
            <w:vAlign w:val="center"/>
          </w:tcPr>
          <w:p w:rsidR="00B46FDE" w:rsidRPr="00157FF4" w:rsidRDefault="00B46FDE" w:rsidP="000C672A">
            <w:pPr>
              <w:ind w:left="-113" w:right="-113"/>
              <w:jc w:val="center"/>
              <w:rPr>
                <w:sz w:val="16"/>
                <w:szCs w:val="16"/>
              </w:rPr>
            </w:pPr>
            <w:r w:rsidRPr="00157FF4">
              <w:rPr>
                <w:sz w:val="16"/>
                <w:szCs w:val="16"/>
              </w:rPr>
              <w:t>4,48</w:t>
            </w:r>
          </w:p>
        </w:tc>
        <w:tc>
          <w:tcPr>
            <w:tcW w:w="585" w:type="dxa"/>
            <w:vAlign w:val="center"/>
          </w:tcPr>
          <w:p w:rsidR="00B46FDE" w:rsidRPr="00157FF4" w:rsidRDefault="00B46FDE" w:rsidP="000C672A">
            <w:pPr>
              <w:ind w:left="-113" w:right="-113"/>
              <w:jc w:val="center"/>
              <w:rPr>
                <w:sz w:val="16"/>
                <w:szCs w:val="16"/>
              </w:rPr>
            </w:pPr>
            <w:r w:rsidRPr="00157FF4">
              <w:rPr>
                <w:sz w:val="16"/>
                <w:szCs w:val="16"/>
              </w:rPr>
              <w:t>1,94</w:t>
            </w:r>
          </w:p>
        </w:tc>
        <w:tc>
          <w:tcPr>
            <w:tcW w:w="585" w:type="dxa"/>
            <w:vAlign w:val="center"/>
          </w:tcPr>
          <w:p w:rsidR="00B46FDE" w:rsidRPr="00157FF4" w:rsidRDefault="00B46FDE" w:rsidP="000C672A">
            <w:pPr>
              <w:ind w:left="-113" w:right="-113"/>
              <w:jc w:val="center"/>
              <w:rPr>
                <w:sz w:val="16"/>
                <w:szCs w:val="16"/>
              </w:rPr>
            </w:pPr>
            <w:r w:rsidRPr="00157FF4">
              <w:rPr>
                <w:sz w:val="16"/>
                <w:szCs w:val="16"/>
              </w:rPr>
              <w:t>2,34</w:t>
            </w:r>
          </w:p>
        </w:tc>
        <w:tc>
          <w:tcPr>
            <w:tcW w:w="585" w:type="dxa"/>
            <w:vAlign w:val="center"/>
          </w:tcPr>
          <w:p w:rsidR="00B46FDE" w:rsidRPr="00157FF4" w:rsidRDefault="00B46FDE" w:rsidP="000C672A">
            <w:pPr>
              <w:ind w:left="-113" w:right="-113"/>
              <w:jc w:val="center"/>
              <w:rPr>
                <w:sz w:val="16"/>
                <w:szCs w:val="16"/>
              </w:rPr>
            </w:pPr>
            <w:r w:rsidRPr="00157FF4">
              <w:rPr>
                <w:sz w:val="16"/>
                <w:szCs w:val="16"/>
              </w:rPr>
              <w:t>3,36</w:t>
            </w:r>
          </w:p>
        </w:tc>
        <w:tc>
          <w:tcPr>
            <w:tcW w:w="585" w:type="dxa"/>
            <w:vAlign w:val="center"/>
          </w:tcPr>
          <w:p w:rsidR="00B46FDE" w:rsidRPr="00157FF4" w:rsidRDefault="00B46FDE" w:rsidP="000C672A">
            <w:pPr>
              <w:ind w:left="-113" w:right="-113" w:hanging="19"/>
              <w:jc w:val="center"/>
              <w:rPr>
                <w:sz w:val="16"/>
                <w:szCs w:val="16"/>
              </w:rPr>
            </w:pPr>
            <w:r w:rsidRPr="00157FF4">
              <w:rPr>
                <w:sz w:val="16"/>
                <w:szCs w:val="16"/>
              </w:rPr>
              <w:t>4,03</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Лизин,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1,27</w:t>
            </w:r>
          </w:p>
        </w:tc>
        <w:tc>
          <w:tcPr>
            <w:tcW w:w="540" w:type="dxa"/>
            <w:vAlign w:val="center"/>
          </w:tcPr>
          <w:p w:rsidR="00B46FDE" w:rsidRPr="00157FF4" w:rsidRDefault="00B46FDE" w:rsidP="000C672A">
            <w:pPr>
              <w:ind w:left="-113" w:right="-113"/>
              <w:jc w:val="center"/>
              <w:rPr>
                <w:sz w:val="16"/>
                <w:szCs w:val="16"/>
              </w:rPr>
            </w:pPr>
            <w:r w:rsidRPr="00157FF4">
              <w:rPr>
                <w:sz w:val="16"/>
                <w:szCs w:val="16"/>
              </w:rPr>
              <w:t>1,04</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0,91</w:t>
            </w:r>
          </w:p>
        </w:tc>
        <w:tc>
          <w:tcPr>
            <w:tcW w:w="585" w:type="dxa"/>
          </w:tcPr>
          <w:p w:rsidR="00B46FDE" w:rsidRPr="00157FF4" w:rsidRDefault="00B46FDE" w:rsidP="000C672A">
            <w:pPr>
              <w:ind w:left="-113" w:right="-113"/>
              <w:jc w:val="center"/>
              <w:rPr>
                <w:sz w:val="16"/>
                <w:szCs w:val="16"/>
              </w:rPr>
            </w:pPr>
            <w:r w:rsidRPr="00157FF4">
              <w:rPr>
                <w:sz w:val="16"/>
                <w:szCs w:val="16"/>
              </w:rPr>
              <w:t>1,56</w:t>
            </w:r>
          </w:p>
        </w:tc>
        <w:tc>
          <w:tcPr>
            <w:tcW w:w="585" w:type="dxa"/>
          </w:tcPr>
          <w:p w:rsidR="00B46FDE" w:rsidRPr="00157FF4" w:rsidRDefault="00B46FDE" w:rsidP="000C672A">
            <w:pPr>
              <w:ind w:left="-113" w:right="-113"/>
              <w:jc w:val="center"/>
              <w:rPr>
                <w:sz w:val="16"/>
                <w:szCs w:val="16"/>
              </w:rPr>
            </w:pPr>
            <w:r w:rsidRPr="00157FF4">
              <w:rPr>
                <w:sz w:val="16"/>
                <w:szCs w:val="16"/>
              </w:rPr>
              <w:t>1,40</w:t>
            </w:r>
          </w:p>
        </w:tc>
        <w:tc>
          <w:tcPr>
            <w:tcW w:w="585" w:type="dxa"/>
          </w:tcPr>
          <w:p w:rsidR="00B46FDE" w:rsidRPr="00157FF4" w:rsidRDefault="00B46FDE" w:rsidP="000C672A">
            <w:pPr>
              <w:ind w:left="-113" w:right="-113"/>
              <w:jc w:val="center"/>
              <w:rPr>
                <w:sz w:val="16"/>
                <w:szCs w:val="16"/>
              </w:rPr>
            </w:pPr>
            <w:r w:rsidRPr="00157FF4">
              <w:rPr>
                <w:sz w:val="16"/>
                <w:szCs w:val="16"/>
              </w:rPr>
              <w:t>1,20</w:t>
            </w:r>
          </w:p>
        </w:tc>
        <w:tc>
          <w:tcPr>
            <w:tcW w:w="585" w:type="dxa"/>
          </w:tcPr>
          <w:p w:rsidR="00B46FDE" w:rsidRPr="00157FF4" w:rsidRDefault="00B46FDE" w:rsidP="000C672A">
            <w:pPr>
              <w:ind w:left="-113" w:right="-113"/>
              <w:jc w:val="center"/>
              <w:rPr>
                <w:sz w:val="16"/>
                <w:szCs w:val="16"/>
              </w:rPr>
            </w:pPr>
            <w:r w:rsidRPr="00157FF4">
              <w:rPr>
                <w:sz w:val="16"/>
                <w:szCs w:val="16"/>
              </w:rPr>
              <w:t>1,17</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Метионин+Цистин,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0,76</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0,65</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0,58</w:t>
            </w:r>
          </w:p>
        </w:tc>
        <w:tc>
          <w:tcPr>
            <w:tcW w:w="585" w:type="dxa"/>
          </w:tcPr>
          <w:p w:rsidR="00B46FDE" w:rsidRPr="00157FF4" w:rsidRDefault="00B46FDE" w:rsidP="000C672A">
            <w:pPr>
              <w:ind w:left="-113" w:right="-113"/>
              <w:jc w:val="center"/>
              <w:rPr>
                <w:sz w:val="16"/>
                <w:szCs w:val="16"/>
              </w:rPr>
            </w:pPr>
            <w:r w:rsidRPr="00157FF4">
              <w:rPr>
                <w:sz w:val="16"/>
                <w:szCs w:val="16"/>
              </w:rPr>
              <w:t>0,97</w:t>
            </w:r>
          </w:p>
        </w:tc>
        <w:tc>
          <w:tcPr>
            <w:tcW w:w="585" w:type="dxa"/>
          </w:tcPr>
          <w:p w:rsidR="00B46FDE" w:rsidRPr="00157FF4" w:rsidRDefault="00B46FDE" w:rsidP="000C672A">
            <w:pPr>
              <w:ind w:left="-113" w:right="-113"/>
              <w:jc w:val="center"/>
              <w:rPr>
                <w:sz w:val="16"/>
                <w:szCs w:val="16"/>
              </w:rPr>
            </w:pPr>
            <w:r w:rsidRPr="00157FF4">
              <w:rPr>
                <w:sz w:val="16"/>
                <w:szCs w:val="16"/>
              </w:rPr>
              <w:t>0,90</w:t>
            </w:r>
          </w:p>
        </w:tc>
        <w:tc>
          <w:tcPr>
            <w:tcW w:w="585" w:type="dxa"/>
          </w:tcPr>
          <w:p w:rsidR="00B46FDE" w:rsidRPr="00157FF4" w:rsidRDefault="00B46FDE" w:rsidP="000C672A">
            <w:pPr>
              <w:ind w:left="-113" w:right="-113"/>
              <w:jc w:val="center"/>
              <w:rPr>
                <w:sz w:val="16"/>
                <w:szCs w:val="16"/>
              </w:rPr>
            </w:pPr>
            <w:r w:rsidRPr="00157FF4">
              <w:rPr>
                <w:sz w:val="16"/>
                <w:szCs w:val="16"/>
              </w:rPr>
              <w:t>0,75</w:t>
            </w:r>
          </w:p>
        </w:tc>
        <w:tc>
          <w:tcPr>
            <w:tcW w:w="585" w:type="dxa"/>
          </w:tcPr>
          <w:p w:rsidR="00B46FDE" w:rsidRPr="00157FF4" w:rsidRDefault="00B46FDE" w:rsidP="000C672A">
            <w:pPr>
              <w:ind w:left="-113" w:right="-113"/>
              <w:jc w:val="center"/>
              <w:rPr>
                <w:sz w:val="16"/>
                <w:szCs w:val="16"/>
              </w:rPr>
            </w:pPr>
            <w:r w:rsidRPr="00157FF4">
              <w:rPr>
                <w:sz w:val="16"/>
                <w:szCs w:val="16"/>
              </w:rPr>
              <w:t>0,70</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Треонин,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0,86</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0,66</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0,62</w:t>
            </w:r>
          </w:p>
        </w:tc>
        <w:tc>
          <w:tcPr>
            <w:tcW w:w="585" w:type="dxa"/>
          </w:tcPr>
          <w:p w:rsidR="00B46FDE" w:rsidRPr="00157FF4" w:rsidRDefault="00B46FDE" w:rsidP="000C672A">
            <w:pPr>
              <w:ind w:left="-113" w:right="-113"/>
              <w:jc w:val="center"/>
              <w:rPr>
                <w:sz w:val="16"/>
                <w:szCs w:val="16"/>
              </w:rPr>
            </w:pPr>
            <w:r w:rsidRPr="00157FF4">
              <w:rPr>
                <w:sz w:val="16"/>
                <w:szCs w:val="16"/>
              </w:rPr>
              <w:t>1,04</w:t>
            </w:r>
          </w:p>
        </w:tc>
        <w:tc>
          <w:tcPr>
            <w:tcW w:w="585" w:type="dxa"/>
          </w:tcPr>
          <w:p w:rsidR="00B46FDE" w:rsidRPr="00157FF4" w:rsidRDefault="00B46FDE" w:rsidP="000C672A">
            <w:pPr>
              <w:ind w:left="-113" w:right="-113"/>
              <w:jc w:val="center"/>
              <w:rPr>
                <w:sz w:val="16"/>
                <w:szCs w:val="16"/>
              </w:rPr>
            </w:pPr>
            <w:r w:rsidRPr="00157FF4">
              <w:rPr>
                <w:sz w:val="16"/>
                <w:szCs w:val="16"/>
              </w:rPr>
              <w:t>0,93</w:t>
            </w:r>
          </w:p>
        </w:tc>
        <w:tc>
          <w:tcPr>
            <w:tcW w:w="585" w:type="dxa"/>
          </w:tcPr>
          <w:p w:rsidR="00B46FDE" w:rsidRPr="00157FF4" w:rsidRDefault="00B46FDE" w:rsidP="000C672A">
            <w:pPr>
              <w:ind w:left="-113" w:right="-113"/>
              <w:jc w:val="center"/>
              <w:rPr>
                <w:sz w:val="16"/>
                <w:szCs w:val="16"/>
              </w:rPr>
            </w:pPr>
            <w:r w:rsidRPr="00157FF4">
              <w:rPr>
                <w:sz w:val="16"/>
                <w:szCs w:val="16"/>
              </w:rPr>
              <w:t>0,77</w:t>
            </w:r>
          </w:p>
        </w:tc>
        <w:tc>
          <w:tcPr>
            <w:tcW w:w="585" w:type="dxa"/>
          </w:tcPr>
          <w:p w:rsidR="00B46FDE" w:rsidRPr="00157FF4" w:rsidRDefault="00B46FDE" w:rsidP="000C672A">
            <w:pPr>
              <w:ind w:left="-113" w:right="-113"/>
              <w:jc w:val="center"/>
              <w:rPr>
                <w:sz w:val="16"/>
                <w:szCs w:val="16"/>
              </w:rPr>
            </w:pPr>
            <w:r w:rsidRPr="00157FF4">
              <w:rPr>
                <w:sz w:val="16"/>
                <w:szCs w:val="16"/>
              </w:rPr>
              <w:t>0,74</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Триптофан,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0,28</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0,22</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0,22</w:t>
            </w:r>
          </w:p>
        </w:tc>
        <w:tc>
          <w:tcPr>
            <w:tcW w:w="585" w:type="dxa"/>
          </w:tcPr>
          <w:p w:rsidR="00B46FDE" w:rsidRPr="00157FF4" w:rsidRDefault="00B46FDE" w:rsidP="000C672A">
            <w:pPr>
              <w:ind w:left="-113" w:right="-113"/>
              <w:jc w:val="center"/>
              <w:rPr>
                <w:sz w:val="16"/>
                <w:szCs w:val="16"/>
              </w:rPr>
            </w:pPr>
            <w:r w:rsidRPr="00157FF4">
              <w:rPr>
                <w:sz w:val="16"/>
                <w:szCs w:val="16"/>
              </w:rPr>
              <w:t>0,29</w:t>
            </w:r>
          </w:p>
        </w:tc>
        <w:tc>
          <w:tcPr>
            <w:tcW w:w="585" w:type="dxa"/>
          </w:tcPr>
          <w:p w:rsidR="00B46FDE" w:rsidRPr="00157FF4" w:rsidRDefault="00B46FDE" w:rsidP="000C672A">
            <w:pPr>
              <w:ind w:left="-113" w:right="-113"/>
              <w:jc w:val="center"/>
              <w:rPr>
                <w:sz w:val="16"/>
                <w:szCs w:val="16"/>
              </w:rPr>
            </w:pPr>
            <w:r w:rsidRPr="00157FF4">
              <w:rPr>
                <w:sz w:val="16"/>
                <w:szCs w:val="16"/>
              </w:rPr>
              <w:t>0,26</w:t>
            </w:r>
          </w:p>
        </w:tc>
        <w:tc>
          <w:tcPr>
            <w:tcW w:w="585" w:type="dxa"/>
          </w:tcPr>
          <w:p w:rsidR="00B46FDE" w:rsidRPr="00157FF4" w:rsidRDefault="00B46FDE" w:rsidP="000C672A">
            <w:pPr>
              <w:ind w:left="-113" w:right="-113"/>
              <w:jc w:val="center"/>
              <w:rPr>
                <w:sz w:val="16"/>
                <w:szCs w:val="16"/>
              </w:rPr>
            </w:pPr>
            <w:r w:rsidRPr="00157FF4">
              <w:rPr>
                <w:sz w:val="16"/>
                <w:szCs w:val="16"/>
              </w:rPr>
              <w:t>0,24</w:t>
            </w:r>
          </w:p>
        </w:tc>
        <w:tc>
          <w:tcPr>
            <w:tcW w:w="585" w:type="dxa"/>
          </w:tcPr>
          <w:p w:rsidR="00B46FDE" w:rsidRPr="00157FF4" w:rsidRDefault="00B46FDE" w:rsidP="000C672A">
            <w:pPr>
              <w:ind w:left="-113" w:right="-113"/>
              <w:jc w:val="center"/>
              <w:rPr>
                <w:sz w:val="16"/>
                <w:szCs w:val="16"/>
              </w:rPr>
            </w:pPr>
            <w:r w:rsidRPr="00157FF4">
              <w:rPr>
                <w:sz w:val="16"/>
                <w:szCs w:val="16"/>
              </w:rPr>
              <w:t>0,22</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Кальций,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0,83</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0,90</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0,85</w:t>
            </w:r>
          </w:p>
        </w:tc>
        <w:tc>
          <w:tcPr>
            <w:tcW w:w="585" w:type="dxa"/>
          </w:tcPr>
          <w:p w:rsidR="00B46FDE" w:rsidRPr="00157FF4" w:rsidRDefault="00B46FDE" w:rsidP="000C672A">
            <w:pPr>
              <w:ind w:left="-113" w:right="-113"/>
              <w:jc w:val="center"/>
              <w:rPr>
                <w:sz w:val="16"/>
                <w:szCs w:val="16"/>
              </w:rPr>
            </w:pPr>
            <w:r w:rsidRPr="00157FF4">
              <w:rPr>
                <w:sz w:val="16"/>
                <w:szCs w:val="16"/>
              </w:rPr>
              <w:t>1,11</w:t>
            </w:r>
          </w:p>
        </w:tc>
        <w:tc>
          <w:tcPr>
            <w:tcW w:w="585" w:type="dxa"/>
          </w:tcPr>
          <w:p w:rsidR="00B46FDE" w:rsidRPr="00157FF4" w:rsidRDefault="00B46FDE" w:rsidP="000C672A">
            <w:pPr>
              <w:ind w:left="-113" w:right="-113"/>
              <w:jc w:val="center"/>
              <w:rPr>
                <w:sz w:val="16"/>
                <w:szCs w:val="16"/>
              </w:rPr>
            </w:pPr>
            <w:r w:rsidRPr="00157FF4">
              <w:rPr>
                <w:sz w:val="16"/>
                <w:szCs w:val="16"/>
              </w:rPr>
              <w:t>1,05</w:t>
            </w:r>
          </w:p>
        </w:tc>
        <w:tc>
          <w:tcPr>
            <w:tcW w:w="585" w:type="dxa"/>
            <w:vAlign w:val="center"/>
          </w:tcPr>
          <w:p w:rsidR="00B46FDE" w:rsidRPr="00157FF4" w:rsidRDefault="00B46FDE" w:rsidP="000C672A">
            <w:pPr>
              <w:ind w:left="-113" w:right="-113"/>
              <w:jc w:val="center"/>
              <w:rPr>
                <w:sz w:val="16"/>
                <w:szCs w:val="16"/>
              </w:rPr>
            </w:pPr>
            <w:r w:rsidRPr="00157FF4">
              <w:rPr>
                <w:sz w:val="16"/>
                <w:szCs w:val="16"/>
              </w:rPr>
              <w:t>0,95</w:t>
            </w:r>
          </w:p>
        </w:tc>
        <w:tc>
          <w:tcPr>
            <w:tcW w:w="585" w:type="dxa"/>
          </w:tcPr>
          <w:p w:rsidR="00B46FDE" w:rsidRPr="00157FF4" w:rsidRDefault="00B46FDE" w:rsidP="000C672A">
            <w:pPr>
              <w:ind w:left="-113" w:right="-113"/>
              <w:jc w:val="center"/>
              <w:rPr>
                <w:sz w:val="16"/>
                <w:szCs w:val="16"/>
              </w:rPr>
            </w:pPr>
            <w:r w:rsidRPr="00157FF4">
              <w:rPr>
                <w:sz w:val="16"/>
                <w:szCs w:val="16"/>
              </w:rPr>
              <w:t>0,93</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Фосфор,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0,61</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0,70</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0,70</w:t>
            </w:r>
          </w:p>
        </w:tc>
        <w:tc>
          <w:tcPr>
            <w:tcW w:w="585" w:type="dxa"/>
          </w:tcPr>
          <w:p w:rsidR="00B46FDE" w:rsidRPr="00157FF4" w:rsidRDefault="00B46FDE" w:rsidP="000C672A">
            <w:pPr>
              <w:ind w:left="-113" w:right="-113"/>
              <w:jc w:val="center"/>
              <w:rPr>
                <w:sz w:val="16"/>
                <w:szCs w:val="16"/>
              </w:rPr>
            </w:pPr>
            <w:r w:rsidRPr="00157FF4">
              <w:rPr>
                <w:sz w:val="16"/>
                <w:szCs w:val="16"/>
              </w:rPr>
              <w:t>0,73</w:t>
            </w:r>
          </w:p>
        </w:tc>
        <w:tc>
          <w:tcPr>
            <w:tcW w:w="585" w:type="dxa"/>
          </w:tcPr>
          <w:p w:rsidR="00B46FDE" w:rsidRPr="00157FF4" w:rsidRDefault="00B46FDE" w:rsidP="000C672A">
            <w:pPr>
              <w:ind w:left="-113" w:right="-113"/>
              <w:jc w:val="center"/>
              <w:rPr>
                <w:sz w:val="16"/>
                <w:szCs w:val="16"/>
              </w:rPr>
            </w:pPr>
            <w:r w:rsidRPr="00157FF4">
              <w:rPr>
                <w:sz w:val="16"/>
                <w:szCs w:val="16"/>
              </w:rPr>
              <w:t>0,71</w:t>
            </w:r>
          </w:p>
        </w:tc>
        <w:tc>
          <w:tcPr>
            <w:tcW w:w="585" w:type="dxa"/>
            <w:vAlign w:val="center"/>
          </w:tcPr>
          <w:p w:rsidR="00B46FDE" w:rsidRPr="00157FF4" w:rsidRDefault="00B46FDE" w:rsidP="000C672A">
            <w:pPr>
              <w:ind w:left="-113" w:right="-113"/>
              <w:jc w:val="center"/>
              <w:rPr>
                <w:sz w:val="16"/>
                <w:szCs w:val="16"/>
              </w:rPr>
            </w:pPr>
            <w:r w:rsidRPr="00157FF4">
              <w:rPr>
                <w:sz w:val="16"/>
                <w:szCs w:val="16"/>
              </w:rPr>
              <w:t>0,69</w:t>
            </w:r>
          </w:p>
        </w:tc>
        <w:tc>
          <w:tcPr>
            <w:tcW w:w="585" w:type="dxa"/>
          </w:tcPr>
          <w:p w:rsidR="00B46FDE" w:rsidRPr="00157FF4" w:rsidRDefault="00B46FDE" w:rsidP="000C672A">
            <w:pPr>
              <w:ind w:left="-113" w:right="-113"/>
              <w:jc w:val="center"/>
              <w:rPr>
                <w:sz w:val="16"/>
                <w:szCs w:val="16"/>
              </w:rPr>
            </w:pPr>
            <w:r w:rsidRPr="00157FF4">
              <w:rPr>
                <w:sz w:val="16"/>
                <w:szCs w:val="16"/>
              </w:rPr>
              <w:t>0,69</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Натрий, %</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0,27</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0,17</w:t>
            </w:r>
          </w:p>
        </w:tc>
        <w:tc>
          <w:tcPr>
            <w:tcW w:w="540" w:type="dxa"/>
            <w:vAlign w:val="center"/>
          </w:tcPr>
          <w:p w:rsidR="00B46FDE" w:rsidRPr="00157FF4" w:rsidRDefault="00B46FDE" w:rsidP="000C672A">
            <w:pPr>
              <w:ind w:left="-113" w:right="-113"/>
              <w:jc w:val="center"/>
              <w:rPr>
                <w:sz w:val="16"/>
                <w:szCs w:val="16"/>
              </w:rPr>
            </w:pPr>
            <w:r w:rsidRPr="00157FF4">
              <w:rPr>
                <w:sz w:val="16"/>
                <w:szCs w:val="16"/>
              </w:rPr>
              <w:t>0,20</w:t>
            </w:r>
          </w:p>
        </w:tc>
        <w:tc>
          <w:tcPr>
            <w:tcW w:w="585" w:type="dxa"/>
          </w:tcPr>
          <w:p w:rsidR="00B46FDE" w:rsidRPr="00157FF4" w:rsidRDefault="00B46FDE" w:rsidP="000C672A">
            <w:pPr>
              <w:ind w:left="-113" w:right="-113"/>
              <w:jc w:val="center"/>
              <w:rPr>
                <w:sz w:val="16"/>
                <w:szCs w:val="16"/>
              </w:rPr>
            </w:pPr>
            <w:r w:rsidRPr="00157FF4">
              <w:rPr>
                <w:sz w:val="16"/>
                <w:szCs w:val="16"/>
              </w:rPr>
              <w:t>0,33</w:t>
            </w:r>
          </w:p>
        </w:tc>
        <w:tc>
          <w:tcPr>
            <w:tcW w:w="585" w:type="dxa"/>
          </w:tcPr>
          <w:p w:rsidR="00B46FDE" w:rsidRPr="00157FF4" w:rsidRDefault="00B46FDE" w:rsidP="000C672A">
            <w:pPr>
              <w:ind w:left="-113" w:right="-113"/>
              <w:jc w:val="center"/>
              <w:rPr>
                <w:sz w:val="16"/>
                <w:szCs w:val="16"/>
              </w:rPr>
            </w:pPr>
            <w:r w:rsidRPr="00157FF4">
              <w:rPr>
                <w:sz w:val="16"/>
                <w:szCs w:val="16"/>
              </w:rPr>
              <w:t>0,27</w:t>
            </w:r>
          </w:p>
        </w:tc>
        <w:tc>
          <w:tcPr>
            <w:tcW w:w="585" w:type="dxa"/>
            <w:vAlign w:val="center"/>
          </w:tcPr>
          <w:p w:rsidR="00B46FDE" w:rsidRPr="00157FF4" w:rsidRDefault="00B46FDE" w:rsidP="000C672A">
            <w:pPr>
              <w:ind w:left="-113" w:right="-113"/>
              <w:jc w:val="center"/>
              <w:rPr>
                <w:sz w:val="16"/>
                <w:szCs w:val="16"/>
              </w:rPr>
            </w:pPr>
            <w:r w:rsidRPr="00157FF4">
              <w:rPr>
                <w:sz w:val="16"/>
                <w:szCs w:val="16"/>
              </w:rPr>
              <w:t>0,22</w:t>
            </w:r>
          </w:p>
        </w:tc>
        <w:tc>
          <w:tcPr>
            <w:tcW w:w="585" w:type="dxa"/>
          </w:tcPr>
          <w:p w:rsidR="00B46FDE" w:rsidRPr="00157FF4" w:rsidRDefault="00B46FDE" w:rsidP="000C672A">
            <w:pPr>
              <w:ind w:left="-113" w:right="-113"/>
              <w:jc w:val="center"/>
              <w:rPr>
                <w:sz w:val="16"/>
                <w:szCs w:val="16"/>
              </w:rPr>
            </w:pPr>
            <w:r w:rsidRPr="00157FF4">
              <w:rPr>
                <w:sz w:val="16"/>
                <w:szCs w:val="16"/>
              </w:rPr>
              <w:t>0,21</w:t>
            </w:r>
          </w:p>
        </w:tc>
      </w:tr>
      <w:tr w:rsidR="00B46FDE" w:rsidRPr="00157FF4" w:rsidTr="000C672A">
        <w:trPr>
          <w:cantSplit/>
        </w:trPr>
        <w:tc>
          <w:tcPr>
            <w:tcW w:w="2268" w:type="dxa"/>
          </w:tcPr>
          <w:p w:rsidR="00B46FDE" w:rsidRPr="00157FF4" w:rsidRDefault="00B46FDE" w:rsidP="000C672A">
            <w:pPr>
              <w:ind w:left="-57" w:right="-113"/>
              <w:jc w:val="both"/>
              <w:rPr>
                <w:sz w:val="16"/>
                <w:szCs w:val="16"/>
              </w:rPr>
            </w:pPr>
            <w:r w:rsidRPr="00157FF4">
              <w:rPr>
                <w:sz w:val="16"/>
                <w:szCs w:val="16"/>
              </w:rPr>
              <w:t>Содержание:</w:t>
            </w:r>
          </w:p>
          <w:p w:rsidR="00B46FDE" w:rsidRPr="00157FF4" w:rsidRDefault="00B46FDE" w:rsidP="000C672A">
            <w:pPr>
              <w:ind w:left="-57" w:right="-113"/>
              <w:jc w:val="both"/>
              <w:rPr>
                <w:sz w:val="16"/>
                <w:szCs w:val="16"/>
              </w:rPr>
            </w:pPr>
            <w:r w:rsidRPr="00157FF4">
              <w:rPr>
                <w:sz w:val="16"/>
                <w:szCs w:val="16"/>
              </w:rPr>
              <w:t xml:space="preserve">  - лизина в 1 МДж ОЭ, г/МДж</w:t>
            </w:r>
          </w:p>
          <w:p w:rsidR="00B46FDE" w:rsidRPr="00157FF4" w:rsidRDefault="00B46FDE" w:rsidP="000C672A">
            <w:pPr>
              <w:ind w:left="-57" w:right="-113"/>
              <w:jc w:val="both"/>
              <w:rPr>
                <w:sz w:val="16"/>
                <w:szCs w:val="16"/>
              </w:rPr>
            </w:pPr>
            <w:r w:rsidRPr="00157FF4">
              <w:rPr>
                <w:sz w:val="16"/>
                <w:szCs w:val="16"/>
              </w:rPr>
              <w:t xml:space="preserve">  - лизина в СП, %</w:t>
            </w:r>
          </w:p>
        </w:tc>
        <w:tc>
          <w:tcPr>
            <w:tcW w:w="540" w:type="dxa"/>
            <w:vAlign w:val="bottom"/>
          </w:tcPr>
          <w:p w:rsidR="00B46FDE" w:rsidRPr="00157FF4" w:rsidRDefault="00B46FDE" w:rsidP="000C672A">
            <w:pPr>
              <w:ind w:left="-113" w:right="-113"/>
              <w:jc w:val="center"/>
              <w:rPr>
                <w:sz w:val="16"/>
                <w:szCs w:val="16"/>
              </w:rPr>
            </w:pPr>
            <w:r w:rsidRPr="00157FF4">
              <w:rPr>
                <w:sz w:val="16"/>
                <w:szCs w:val="16"/>
              </w:rPr>
              <w:t>0,88</w:t>
            </w:r>
          </w:p>
          <w:p w:rsidR="00B46FDE" w:rsidRPr="00157FF4" w:rsidRDefault="00B46FDE" w:rsidP="000C672A">
            <w:pPr>
              <w:ind w:left="-113" w:right="-113"/>
              <w:jc w:val="center"/>
              <w:rPr>
                <w:sz w:val="16"/>
                <w:szCs w:val="16"/>
              </w:rPr>
            </w:pPr>
            <w:r w:rsidRPr="00157FF4">
              <w:rPr>
                <w:sz w:val="16"/>
                <w:szCs w:val="16"/>
              </w:rPr>
              <w:t>5,8</w:t>
            </w:r>
          </w:p>
        </w:tc>
        <w:tc>
          <w:tcPr>
            <w:tcW w:w="540" w:type="dxa"/>
            <w:vAlign w:val="bottom"/>
          </w:tcPr>
          <w:p w:rsidR="00B46FDE" w:rsidRPr="00157FF4" w:rsidRDefault="00B46FDE" w:rsidP="000C672A">
            <w:pPr>
              <w:ind w:left="-113" w:right="-113"/>
              <w:jc w:val="center"/>
              <w:rPr>
                <w:sz w:val="16"/>
                <w:szCs w:val="16"/>
              </w:rPr>
            </w:pPr>
            <w:r w:rsidRPr="00157FF4">
              <w:rPr>
                <w:sz w:val="16"/>
                <w:szCs w:val="16"/>
              </w:rPr>
              <w:t>0,78</w:t>
            </w:r>
          </w:p>
          <w:p w:rsidR="00B46FDE" w:rsidRPr="00157FF4" w:rsidRDefault="00B46FDE" w:rsidP="000C672A">
            <w:pPr>
              <w:ind w:left="-113" w:right="-113"/>
              <w:jc w:val="center"/>
              <w:rPr>
                <w:sz w:val="16"/>
                <w:szCs w:val="16"/>
              </w:rPr>
            </w:pPr>
            <w:r w:rsidRPr="00157FF4">
              <w:rPr>
                <w:sz w:val="16"/>
                <w:szCs w:val="16"/>
              </w:rPr>
              <w:t>5,7</w:t>
            </w:r>
          </w:p>
        </w:tc>
        <w:tc>
          <w:tcPr>
            <w:tcW w:w="540" w:type="dxa"/>
            <w:vAlign w:val="bottom"/>
          </w:tcPr>
          <w:p w:rsidR="00B46FDE" w:rsidRPr="00157FF4" w:rsidRDefault="00B46FDE" w:rsidP="000C672A">
            <w:pPr>
              <w:ind w:left="-113" w:right="-113"/>
              <w:jc w:val="center"/>
              <w:rPr>
                <w:sz w:val="16"/>
                <w:szCs w:val="16"/>
              </w:rPr>
            </w:pPr>
            <w:r w:rsidRPr="00157FF4">
              <w:rPr>
                <w:sz w:val="16"/>
                <w:szCs w:val="16"/>
              </w:rPr>
              <w:t>0,73</w:t>
            </w:r>
          </w:p>
          <w:p w:rsidR="00B46FDE" w:rsidRPr="00157FF4" w:rsidRDefault="00B46FDE" w:rsidP="000C672A">
            <w:pPr>
              <w:ind w:left="-113" w:right="-113"/>
              <w:jc w:val="center"/>
              <w:rPr>
                <w:sz w:val="16"/>
                <w:szCs w:val="16"/>
              </w:rPr>
            </w:pPr>
            <w:r w:rsidRPr="00157FF4">
              <w:rPr>
                <w:sz w:val="16"/>
                <w:szCs w:val="16"/>
              </w:rPr>
              <w:t>5,1</w:t>
            </w:r>
          </w:p>
        </w:tc>
        <w:tc>
          <w:tcPr>
            <w:tcW w:w="585" w:type="dxa"/>
            <w:vAlign w:val="bottom"/>
          </w:tcPr>
          <w:p w:rsidR="00B46FDE" w:rsidRPr="00157FF4" w:rsidRDefault="00B46FDE" w:rsidP="000C672A">
            <w:pPr>
              <w:ind w:left="-113" w:right="-113"/>
              <w:jc w:val="center"/>
              <w:rPr>
                <w:sz w:val="16"/>
                <w:szCs w:val="16"/>
              </w:rPr>
            </w:pPr>
            <w:r w:rsidRPr="00157FF4">
              <w:rPr>
                <w:sz w:val="16"/>
                <w:szCs w:val="16"/>
              </w:rPr>
              <w:t>1,05</w:t>
            </w:r>
          </w:p>
          <w:p w:rsidR="00B46FDE" w:rsidRPr="00157FF4" w:rsidRDefault="00B46FDE" w:rsidP="000C672A">
            <w:pPr>
              <w:ind w:left="-113" w:right="-113"/>
              <w:jc w:val="center"/>
              <w:rPr>
                <w:sz w:val="16"/>
                <w:szCs w:val="16"/>
              </w:rPr>
            </w:pPr>
            <w:r w:rsidRPr="00157FF4">
              <w:rPr>
                <w:sz w:val="16"/>
                <w:szCs w:val="16"/>
              </w:rPr>
              <w:t>7,0</w:t>
            </w:r>
          </w:p>
        </w:tc>
        <w:tc>
          <w:tcPr>
            <w:tcW w:w="585" w:type="dxa"/>
            <w:vAlign w:val="bottom"/>
          </w:tcPr>
          <w:p w:rsidR="00B46FDE" w:rsidRPr="00157FF4" w:rsidRDefault="00B46FDE" w:rsidP="000C672A">
            <w:pPr>
              <w:ind w:left="-113" w:right="-113"/>
              <w:jc w:val="center"/>
              <w:rPr>
                <w:sz w:val="16"/>
                <w:szCs w:val="16"/>
              </w:rPr>
            </w:pPr>
            <w:r w:rsidRPr="00157FF4">
              <w:rPr>
                <w:sz w:val="16"/>
                <w:szCs w:val="16"/>
              </w:rPr>
              <w:t>0,99</w:t>
            </w:r>
          </w:p>
          <w:p w:rsidR="00B46FDE" w:rsidRPr="00157FF4" w:rsidRDefault="00B46FDE" w:rsidP="000C672A">
            <w:pPr>
              <w:ind w:left="-113" w:right="-113"/>
              <w:jc w:val="center"/>
              <w:rPr>
                <w:sz w:val="16"/>
                <w:szCs w:val="16"/>
              </w:rPr>
            </w:pPr>
            <w:r w:rsidRPr="00157FF4">
              <w:rPr>
                <w:sz w:val="16"/>
                <w:szCs w:val="16"/>
              </w:rPr>
              <w:t>6,9</w:t>
            </w:r>
          </w:p>
        </w:tc>
        <w:tc>
          <w:tcPr>
            <w:tcW w:w="585" w:type="dxa"/>
            <w:vAlign w:val="bottom"/>
          </w:tcPr>
          <w:p w:rsidR="00B46FDE" w:rsidRPr="00157FF4" w:rsidRDefault="00B46FDE" w:rsidP="000C672A">
            <w:pPr>
              <w:ind w:left="-113" w:right="-113"/>
              <w:jc w:val="center"/>
              <w:rPr>
                <w:sz w:val="16"/>
                <w:szCs w:val="16"/>
              </w:rPr>
            </w:pPr>
            <w:r w:rsidRPr="00157FF4">
              <w:rPr>
                <w:sz w:val="16"/>
                <w:szCs w:val="16"/>
              </w:rPr>
              <w:t>0,89</w:t>
            </w:r>
          </w:p>
          <w:p w:rsidR="00B46FDE" w:rsidRPr="00157FF4" w:rsidRDefault="00B46FDE" w:rsidP="000C672A">
            <w:pPr>
              <w:ind w:left="-113" w:right="-113"/>
              <w:jc w:val="center"/>
              <w:rPr>
                <w:sz w:val="16"/>
                <w:szCs w:val="16"/>
              </w:rPr>
            </w:pPr>
            <w:r w:rsidRPr="00157FF4">
              <w:rPr>
                <w:sz w:val="16"/>
                <w:szCs w:val="16"/>
              </w:rPr>
              <w:t>6,5</w:t>
            </w:r>
          </w:p>
        </w:tc>
        <w:tc>
          <w:tcPr>
            <w:tcW w:w="585" w:type="dxa"/>
          </w:tcPr>
          <w:p w:rsidR="00B46FDE" w:rsidRPr="00157FF4" w:rsidRDefault="00B46FDE" w:rsidP="000C672A">
            <w:pPr>
              <w:ind w:left="-113" w:right="-113"/>
              <w:jc w:val="center"/>
              <w:rPr>
                <w:sz w:val="16"/>
                <w:szCs w:val="16"/>
              </w:rPr>
            </w:pPr>
          </w:p>
          <w:p w:rsidR="00B46FDE" w:rsidRPr="00157FF4" w:rsidRDefault="00B46FDE" w:rsidP="000C672A">
            <w:pPr>
              <w:ind w:left="-113" w:right="-113"/>
              <w:jc w:val="center"/>
              <w:rPr>
                <w:sz w:val="16"/>
                <w:szCs w:val="16"/>
              </w:rPr>
            </w:pPr>
            <w:r w:rsidRPr="00157FF4">
              <w:rPr>
                <w:sz w:val="16"/>
                <w:szCs w:val="16"/>
              </w:rPr>
              <w:t>0,88</w:t>
            </w:r>
          </w:p>
          <w:p w:rsidR="00B46FDE" w:rsidRPr="00157FF4" w:rsidRDefault="00B46FDE" w:rsidP="000C672A">
            <w:pPr>
              <w:ind w:left="-113" w:right="-113"/>
              <w:jc w:val="center"/>
              <w:rPr>
                <w:sz w:val="16"/>
                <w:szCs w:val="16"/>
              </w:rPr>
            </w:pPr>
            <w:r w:rsidRPr="00157FF4">
              <w:rPr>
                <w:sz w:val="16"/>
                <w:szCs w:val="16"/>
              </w:rPr>
              <w:t>6,4</w:t>
            </w:r>
          </w:p>
        </w:tc>
      </w:tr>
    </w:tbl>
    <w:p w:rsidR="00B46FDE" w:rsidRPr="00F51A06" w:rsidRDefault="00B46FDE" w:rsidP="00B46FDE">
      <w:pPr>
        <w:pStyle w:val="af2"/>
        <w:spacing w:before="60"/>
        <w:ind w:firstLine="284"/>
        <w:jc w:val="both"/>
        <w:rPr>
          <w:sz w:val="20"/>
          <w:szCs w:val="20"/>
        </w:rPr>
      </w:pPr>
      <w:r>
        <w:rPr>
          <w:sz w:val="20"/>
          <w:szCs w:val="20"/>
        </w:rPr>
        <w:t xml:space="preserve">Использование </w:t>
      </w:r>
      <w:r w:rsidRPr="00F51A06">
        <w:rPr>
          <w:sz w:val="20"/>
          <w:szCs w:val="20"/>
        </w:rPr>
        <w:t>синтетических аминокислот в рецептах комбикормов для поросят второй и третьей групп способствовало значительному увеличению содержания основных незаменимых аминокислот: лизина – на 10,2-28,6%, метионина и цистина – на 15,4-27,6% и треонина – на 8,1-20,9%.</w:t>
      </w:r>
    </w:p>
    <w:p w:rsidR="00B46FDE" w:rsidRPr="00F51A06" w:rsidRDefault="00B46FDE" w:rsidP="00B46FDE">
      <w:pPr>
        <w:pStyle w:val="af2"/>
        <w:ind w:firstLine="284"/>
        <w:jc w:val="both"/>
        <w:rPr>
          <w:sz w:val="20"/>
          <w:szCs w:val="20"/>
        </w:rPr>
      </w:pPr>
      <w:r w:rsidRPr="00F51A06">
        <w:rPr>
          <w:sz w:val="20"/>
          <w:szCs w:val="20"/>
        </w:rPr>
        <w:t>К</w:t>
      </w:r>
      <w:r>
        <w:rPr>
          <w:sz w:val="20"/>
          <w:szCs w:val="20"/>
        </w:rPr>
        <w:t xml:space="preserve">ак известно, </w:t>
      </w:r>
      <w:r w:rsidRPr="00F51A06">
        <w:rPr>
          <w:sz w:val="20"/>
          <w:szCs w:val="20"/>
        </w:rPr>
        <w:t>большое влияние на продуктивность растущего молодняка свиней оказывает не только с</w:t>
      </w:r>
      <w:r w:rsidRPr="00F51A06">
        <w:rPr>
          <w:sz w:val="20"/>
          <w:szCs w:val="20"/>
        </w:rPr>
        <w:t>о</w:t>
      </w:r>
      <w:r w:rsidRPr="00F51A06">
        <w:rPr>
          <w:sz w:val="20"/>
          <w:szCs w:val="20"/>
        </w:rPr>
        <w:t>держание незаменимых аминокислот в кормах, но и их соотношение между собой. В наших исследованиях среднее процентное отношение к лизину метионина и цистина, треонина и триптофана в кормах, потребленных за весь период опыта животными первой группы, составило 100:63:67:23, тогда как во второй и третьей группах – 100:61:64:19, что в большей степени соответствует концепции</w:t>
      </w:r>
      <w:r>
        <w:rPr>
          <w:sz w:val="20"/>
          <w:szCs w:val="20"/>
        </w:rPr>
        <w:t xml:space="preserve"> «идеального протеина» [3].</w:t>
      </w:r>
    </w:p>
    <w:p w:rsidR="00B46FDE" w:rsidRPr="00F51A06" w:rsidRDefault="00B46FDE" w:rsidP="00B46FDE">
      <w:pPr>
        <w:ind w:firstLine="284"/>
        <w:jc w:val="both"/>
        <w:rPr>
          <w:sz w:val="20"/>
          <w:szCs w:val="20"/>
        </w:rPr>
      </w:pPr>
      <w:r>
        <w:rPr>
          <w:sz w:val="20"/>
          <w:szCs w:val="20"/>
        </w:rPr>
        <w:t xml:space="preserve">Кроме того, </w:t>
      </w:r>
      <w:r w:rsidRPr="00F51A06">
        <w:rPr>
          <w:sz w:val="20"/>
          <w:szCs w:val="20"/>
        </w:rPr>
        <w:t>важными показателями качества комбикормов являются: обеспеченность лизина обменной энергией и концентрация лизина в сыром протеине. Как и следовало ожидать, оба этих показателя в комбико</w:t>
      </w:r>
      <w:r w:rsidRPr="00F51A06">
        <w:rPr>
          <w:sz w:val="20"/>
          <w:szCs w:val="20"/>
        </w:rPr>
        <w:t>р</w:t>
      </w:r>
      <w:r w:rsidRPr="00F51A06">
        <w:rPr>
          <w:sz w:val="20"/>
          <w:szCs w:val="20"/>
        </w:rPr>
        <w:t>мах, разработанных для молодняка свиней второй и третьей групп, были выше на 12,5 и 25,5% соответственно, что в целом и явилось предпосылкой к их более высокому продуктивному действию.</w:t>
      </w:r>
    </w:p>
    <w:p w:rsidR="00B46FDE" w:rsidRPr="00F51A06" w:rsidRDefault="00B46FDE" w:rsidP="00B46FDE">
      <w:pPr>
        <w:ind w:firstLine="284"/>
        <w:jc w:val="both"/>
        <w:rPr>
          <w:sz w:val="20"/>
          <w:szCs w:val="20"/>
        </w:rPr>
      </w:pPr>
      <w:r w:rsidRPr="00F51A06">
        <w:rPr>
          <w:sz w:val="20"/>
          <w:szCs w:val="20"/>
        </w:rPr>
        <w:t>Результаты контрольного взвешивания молодняка подопытных групп показали, что использование улу</w:t>
      </w:r>
      <w:r w:rsidRPr="00F51A06">
        <w:rPr>
          <w:sz w:val="20"/>
          <w:szCs w:val="20"/>
        </w:rPr>
        <w:t>ч</w:t>
      </w:r>
      <w:r w:rsidRPr="00F51A06">
        <w:rPr>
          <w:sz w:val="20"/>
          <w:szCs w:val="20"/>
        </w:rPr>
        <w:t xml:space="preserve">шенных рецептов комбикормов во второй группе сопровождалось повышением интенсивности роста животных на 12,2-16,0% (Р&lt;0,05), поедаемости кормов </w:t>
      </w:r>
      <w:r>
        <w:rPr>
          <w:sz w:val="20"/>
          <w:szCs w:val="20"/>
        </w:rPr>
        <w:t xml:space="preserve">– </w:t>
      </w:r>
      <w:r w:rsidRPr="00F51A06">
        <w:rPr>
          <w:sz w:val="20"/>
          <w:szCs w:val="20"/>
        </w:rPr>
        <w:t xml:space="preserve">на 8,2-9,5% и эффективности их использования </w:t>
      </w:r>
      <w:r>
        <w:rPr>
          <w:sz w:val="20"/>
          <w:szCs w:val="20"/>
        </w:rPr>
        <w:t xml:space="preserve">– </w:t>
      </w:r>
      <w:r w:rsidRPr="00F51A06">
        <w:rPr>
          <w:sz w:val="20"/>
          <w:szCs w:val="20"/>
        </w:rPr>
        <w:t xml:space="preserve">на 3,9-5,4%. При этом затраты энергии и протеина на </w:t>
      </w:r>
      <w:smartTag w:uri="urn:schemas-microsoft-com:office:smarttags" w:element="metricconverter">
        <w:smartTagPr>
          <w:attr w:name="ProductID" w:val="1 кг"/>
        </w:smartTagPr>
        <w:r w:rsidRPr="00F51A06">
          <w:rPr>
            <w:sz w:val="20"/>
            <w:szCs w:val="20"/>
          </w:rPr>
          <w:t>1 кг</w:t>
        </w:r>
      </w:smartTag>
      <w:r w:rsidRPr="00F51A06">
        <w:rPr>
          <w:sz w:val="20"/>
          <w:szCs w:val="20"/>
        </w:rPr>
        <w:t xml:space="preserve"> прироста живой массы поросят снизились на 1,4-3,8%, но испол</w:t>
      </w:r>
      <w:r w:rsidRPr="00F51A06">
        <w:rPr>
          <w:sz w:val="20"/>
          <w:szCs w:val="20"/>
        </w:rPr>
        <w:t>ь</w:t>
      </w:r>
      <w:r w:rsidRPr="00F51A06">
        <w:rPr>
          <w:sz w:val="20"/>
          <w:szCs w:val="20"/>
        </w:rPr>
        <w:t>зование лизина на приро</w:t>
      </w:r>
      <w:r>
        <w:rPr>
          <w:sz w:val="20"/>
          <w:szCs w:val="20"/>
        </w:rPr>
        <w:t xml:space="preserve">ст возросло на 19,5-21,3% (таблица </w:t>
      </w:r>
      <w:r w:rsidRPr="00F51A06">
        <w:rPr>
          <w:sz w:val="20"/>
          <w:szCs w:val="20"/>
        </w:rPr>
        <w:t xml:space="preserve">4). </w:t>
      </w:r>
    </w:p>
    <w:p w:rsidR="00B46FDE" w:rsidRPr="00F51A06" w:rsidRDefault="00B46FDE" w:rsidP="00B46FDE">
      <w:pPr>
        <w:spacing w:after="60"/>
        <w:ind w:firstLine="284"/>
        <w:jc w:val="both"/>
        <w:rPr>
          <w:sz w:val="20"/>
          <w:szCs w:val="20"/>
        </w:rPr>
      </w:pPr>
      <w:r>
        <w:rPr>
          <w:sz w:val="20"/>
          <w:szCs w:val="20"/>
        </w:rPr>
        <w:t xml:space="preserve">Таблица 4 – </w:t>
      </w:r>
      <w:r w:rsidRPr="00F51A06">
        <w:rPr>
          <w:sz w:val="20"/>
          <w:szCs w:val="20"/>
        </w:rPr>
        <w:t>Результаты опыта</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72"/>
        <w:gridCol w:w="672"/>
        <w:gridCol w:w="672"/>
        <w:gridCol w:w="672"/>
        <w:gridCol w:w="672"/>
        <w:gridCol w:w="672"/>
      </w:tblGrid>
      <w:tr w:rsidR="00B46FDE" w:rsidRPr="003F5FE2" w:rsidTr="000C672A">
        <w:trPr>
          <w:cantSplit/>
          <w:trHeight w:val="357"/>
        </w:trPr>
        <w:tc>
          <w:tcPr>
            <w:tcW w:w="2088" w:type="dxa"/>
            <w:vMerge w:val="restart"/>
            <w:vAlign w:val="center"/>
          </w:tcPr>
          <w:p w:rsidR="00B46FDE" w:rsidRPr="003F5FE2" w:rsidRDefault="00B46FDE" w:rsidP="000C672A">
            <w:pPr>
              <w:jc w:val="center"/>
              <w:rPr>
                <w:sz w:val="16"/>
                <w:szCs w:val="16"/>
              </w:rPr>
            </w:pPr>
            <w:r w:rsidRPr="003F5FE2">
              <w:rPr>
                <w:sz w:val="16"/>
                <w:szCs w:val="16"/>
              </w:rPr>
              <w:t>Показатели</w:t>
            </w:r>
          </w:p>
        </w:tc>
        <w:tc>
          <w:tcPr>
            <w:tcW w:w="4032" w:type="dxa"/>
            <w:gridSpan w:val="6"/>
            <w:vAlign w:val="center"/>
          </w:tcPr>
          <w:p w:rsidR="00B46FDE" w:rsidRPr="003F5FE2" w:rsidRDefault="00B46FDE" w:rsidP="000C672A">
            <w:pPr>
              <w:ind w:hanging="94"/>
              <w:jc w:val="center"/>
              <w:rPr>
                <w:sz w:val="16"/>
                <w:szCs w:val="16"/>
              </w:rPr>
            </w:pPr>
            <w:r w:rsidRPr="003F5FE2">
              <w:rPr>
                <w:sz w:val="16"/>
                <w:szCs w:val="16"/>
              </w:rPr>
              <w:t>Группы</w:t>
            </w:r>
          </w:p>
        </w:tc>
      </w:tr>
      <w:tr w:rsidR="00B46FDE" w:rsidRPr="003F5FE2" w:rsidTr="000C672A">
        <w:trPr>
          <w:cantSplit/>
          <w:trHeight w:val="96"/>
        </w:trPr>
        <w:tc>
          <w:tcPr>
            <w:tcW w:w="2088" w:type="dxa"/>
            <w:vMerge/>
            <w:vAlign w:val="center"/>
          </w:tcPr>
          <w:p w:rsidR="00B46FDE" w:rsidRPr="003F5FE2" w:rsidRDefault="00B46FDE" w:rsidP="000C672A">
            <w:pPr>
              <w:jc w:val="center"/>
              <w:rPr>
                <w:sz w:val="16"/>
                <w:szCs w:val="16"/>
              </w:rPr>
            </w:pPr>
          </w:p>
        </w:tc>
        <w:tc>
          <w:tcPr>
            <w:tcW w:w="672" w:type="dxa"/>
            <w:vAlign w:val="center"/>
          </w:tcPr>
          <w:p w:rsidR="00B46FDE" w:rsidRPr="003F5FE2" w:rsidRDefault="00B46FDE" w:rsidP="000C672A">
            <w:pPr>
              <w:jc w:val="center"/>
              <w:rPr>
                <w:sz w:val="16"/>
                <w:szCs w:val="16"/>
              </w:rPr>
            </w:pPr>
            <w:r w:rsidRPr="003F5FE2">
              <w:rPr>
                <w:sz w:val="16"/>
                <w:szCs w:val="16"/>
              </w:rPr>
              <w:t>1К</w:t>
            </w:r>
          </w:p>
        </w:tc>
        <w:tc>
          <w:tcPr>
            <w:tcW w:w="672" w:type="dxa"/>
            <w:vAlign w:val="center"/>
          </w:tcPr>
          <w:p w:rsidR="00B46FDE" w:rsidRPr="003F5FE2" w:rsidRDefault="00B46FDE" w:rsidP="000C672A">
            <w:pPr>
              <w:jc w:val="center"/>
              <w:rPr>
                <w:sz w:val="16"/>
                <w:szCs w:val="16"/>
              </w:rPr>
            </w:pPr>
            <w:r w:rsidRPr="003F5FE2">
              <w:rPr>
                <w:sz w:val="16"/>
                <w:szCs w:val="16"/>
              </w:rPr>
              <w:t>1О</w:t>
            </w:r>
          </w:p>
        </w:tc>
        <w:tc>
          <w:tcPr>
            <w:tcW w:w="672" w:type="dxa"/>
            <w:vAlign w:val="center"/>
          </w:tcPr>
          <w:p w:rsidR="00B46FDE" w:rsidRPr="003F5FE2" w:rsidRDefault="00B46FDE" w:rsidP="000C672A">
            <w:pPr>
              <w:jc w:val="center"/>
              <w:rPr>
                <w:sz w:val="16"/>
                <w:szCs w:val="16"/>
              </w:rPr>
            </w:pPr>
            <w:r w:rsidRPr="003F5FE2">
              <w:rPr>
                <w:sz w:val="16"/>
                <w:szCs w:val="16"/>
              </w:rPr>
              <w:t>2К</w:t>
            </w:r>
          </w:p>
        </w:tc>
        <w:tc>
          <w:tcPr>
            <w:tcW w:w="672" w:type="dxa"/>
            <w:vAlign w:val="center"/>
          </w:tcPr>
          <w:p w:rsidR="00B46FDE" w:rsidRPr="003F5FE2" w:rsidRDefault="00B46FDE" w:rsidP="000C672A">
            <w:pPr>
              <w:jc w:val="center"/>
              <w:rPr>
                <w:sz w:val="16"/>
                <w:szCs w:val="16"/>
              </w:rPr>
            </w:pPr>
            <w:r w:rsidRPr="003F5FE2">
              <w:rPr>
                <w:sz w:val="16"/>
                <w:szCs w:val="16"/>
              </w:rPr>
              <w:t>2О</w:t>
            </w:r>
          </w:p>
        </w:tc>
        <w:tc>
          <w:tcPr>
            <w:tcW w:w="672" w:type="dxa"/>
            <w:vAlign w:val="center"/>
          </w:tcPr>
          <w:p w:rsidR="00B46FDE" w:rsidRPr="003F5FE2" w:rsidRDefault="00B46FDE" w:rsidP="000C672A">
            <w:pPr>
              <w:jc w:val="center"/>
              <w:rPr>
                <w:sz w:val="16"/>
                <w:szCs w:val="16"/>
              </w:rPr>
            </w:pPr>
            <w:r w:rsidRPr="003F5FE2">
              <w:rPr>
                <w:sz w:val="16"/>
                <w:szCs w:val="16"/>
              </w:rPr>
              <w:t>3К</w:t>
            </w:r>
          </w:p>
        </w:tc>
        <w:tc>
          <w:tcPr>
            <w:tcW w:w="672" w:type="dxa"/>
            <w:vAlign w:val="center"/>
          </w:tcPr>
          <w:p w:rsidR="00B46FDE" w:rsidRPr="003F5FE2" w:rsidRDefault="00B46FDE" w:rsidP="000C672A">
            <w:pPr>
              <w:jc w:val="center"/>
              <w:rPr>
                <w:sz w:val="16"/>
                <w:szCs w:val="16"/>
              </w:rPr>
            </w:pPr>
            <w:r w:rsidRPr="003F5FE2">
              <w:rPr>
                <w:sz w:val="16"/>
                <w:szCs w:val="16"/>
              </w:rPr>
              <w:t>3О</w:t>
            </w:r>
          </w:p>
        </w:tc>
      </w:tr>
      <w:tr w:rsidR="00B46FDE" w:rsidRPr="003F5FE2" w:rsidTr="000C672A">
        <w:tc>
          <w:tcPr>
            <w:tcW w:w="2088" w:type="dxa"/>
            <w:vAlign w:val="center"/>
          </w:tcPr>
          <w:p w:rsidR="00B46FDE" w:rsidRPr="003F5FE2" w:rsidRDefault="00B46FDE" w:rsidP="000C672A">
            <w:pPr>
              <w:ind w:left="-57" w:right="-113"/>
              <w:rPr>
                <w:sz w:val="16"/>
                <w:szCs w:val="16"/>
              </w:rPr>
            </w:pPr>
            <w:r w:rsidRPr="003F5FE2">
              <w:rPr>
                <w:sz w:val="16"/>
                <w:szCs w:val="16"/>
              </w:rPr>
              <w:t>Количество голов</w:t>
            </w:r>
          </w:p>
        </w:tc>
        <w:tc>
          <w:tcPr>
            <w:tcW w:w="672" w:type="dxa"/>
            <w:vAlign w:val="center"/>
          </w:tcPr>
          <w:p w:rsidR="00B46FDE" w:rsidRPr="003F5FE2" w:rsidRDefault="00B46FDE" w:rsidP="000C672A">
            <w:pPr>
              <w:ind w:left="-57" w:right="-57"/>
              <w:jc w:val="center"/>
              <w:rPr>
                <w:sz w:val="16"/>
                <w:szCs w:val="16"/>
              </w:rPr>
            </w:pPr>
            <w:r w:rsidRPr="003F5FE2">
              <w:rPr>
                <w:sz w:val="16"/>
                <w:szCs w:val="16"/>
              </w:rPr>
              <w:t>33</w:t>
            </w:r>
          </w:p>
        </w:tc>
        <w:tc>
          <w:tcPr>
            <w:tcW w:w="672" w:type="dxa"/>
            <w:vAlign w:val="center"/>
          </w:tcPr>
          <w:p w:rsidR="00B46FDE" w:rsidRPr="003F5FE2" w:rsidRDefault="00B46FDE" w:rsidP="000C672A">
            <w:pPr>
              <w:ind w:left="-57" w:right="-57"/>
              <w:jc w:val="center"/>
              <w:rPr>
                <w:sz w:val="16"/>
                <w:szCs w:val="16"/>
              </w:rPr>
            </w:pPr>
            <w:r w:rsidRPr="003F5FE2">
              <w:rPr>
                <w:sz w:val="16"/>
                <w:szCs w:val="16"/>
              </w:rPr>
              <w:t>34</w:t>
            </w:r>
          </w:p>
        </w:tc>
        <w:tc>
          <w:tcPr>
            <w:tcW w:w="672" w:type="dxa"/>
            <w:vAlign w:val="center"/>
          </w:tcPr>
          <w:p w:rsidR="00B46FDE" w:rsidRPr="003F5FE2" w:rsidRDefault="00B46FDE" w:rsidP="000C672A">
            <w:pPr>
              <w:ind w:left="-57" w:right="-57"/>
              <w:jc w:val="center"/>
              <w:rPr>
                <w:sz w:val="16"/>
                <w:szCs w:val="16"/>
              </w:rPr>
            </w:pPr>
            <w:r w:rsidRPr="003F5FE2">
              <w:rPr>
                <w:sz w:val="16"/>
                <w:szCs w:val="16"/>
              </w:rPr>
              <w:t>34</w:t>
            </w:r>
          </w:p>
        </w:tc>
        <w:tc>
          <w:tcPr>
            <w:tcW w:w="672" w:type="dxa"/>
            <w:vAlign w:val="center"/>
          </w:tcPr>
          <w:p w:rsidR="00B46FDE" w:rsidRPr="003F5FE2" w:rsidRDefault="00B46FDE" w:rsidP="000C672A">
            <w:pPr>
              <w:ind w:left="-57" w:right="-57"/>
              <w:jc w:val="center"/>
              <w:rPr>
                <w:sz w:val="16"/>
                <w:szCs w:val="16"/>
              </w:rPr>
            </w:pPr>
            <w:r w:rsidRPr="003F5FE2">
              <w:rPr>
                <w:sz w:val="16"/>
                <w:szCs w:val="16"/>
              </w:rPr>
              <w:t>34</w:t>
            </w:r>
          </w:p>
        </w:tc>
        <w:tc>
          <w:tcPr>
            <w:tcW w:w="672" w:type="dxa"/>
            <w:vAlign w:val="center"/>
          </w:tcPr>
          <w:p w:rsidR="00B46FDE" w:rsidRPr="003F5FE2" w:rsidRDefault="00B46FDE" w:rsidP="000C672A">
            <w:pPr>
              <w:ind w:left="-57" w:right="-57"/>
              <w:jc w:val="center"/>
              <w:rPr>
                <w:sz w:val="16"/>
                <w:szCs w:val="16"/>
              </w:rPr>
            </w:pPr>
            <w:r w:rsidRPr="003F5FE2">
              <w:rPr>
                <w:sz w:val="16"/>
                <w:szCs w:val="16"/>
              </w:rPr>
              <w:t>34</w:t>
            </w:r>
          </w:p>
        </w:tc>
        <w:tc>
          <w:tcPr>
            <w:tcW w:w="672" w:type="dxa"/>
            <w:vAlign w:val="center"/>
          </w:tcPr>
          <w:p w:rsidR="00B46FDE" w:rsidRPr="003F5FE2" w:rsidRDefault="00B46FDE" w:rsidP="000C672A">
            <w:pPr>
              <w:ind w:left="-57" w:right="-57"/>
              <w:jc w:val="center"/>
              <w:rPr>
                <w:sz w:val="16"/>
                <w:szCs w:val="16"/>
              </w:rPr>
            </w:pPr>
            <w:r w:rsidRPr="003F5FE2">
              <w:rPr>
                <w:sz w:val="16"/>
                <w:szCs w:val="16"/>
              </w:rPr>
              <w:t>35</w:t>
            </w:r>
          </w:p>
        </w:tc>
      </w:tr>
      <w:tr w:rsidR="00B46FDE" w:rsidRPr="003F5FE2" w:rsidTr="000C672A">
        <w:tc>
          <w:tcPr>
            <w:tcW w:w="2088" w:type="dxa"/>
          </w:tcPr>
          <w:p w:rsidR="00B46FDE" w:rsidRPr="003F5FE2" w:rsidRDefault="00B46FDE" w:rsidP="000C672A">
            <w:pPr>
              <w:ind w:left="-57" w:right="-113"/>
              <w:rPr>
                <w:sz w:val="16"/>
                <w:szCs w:val="16"/>
              </w:rPr>
            </w:pPr>
            <w:r w:rsidRPr="003F5FE2">
              <w:rPr>
                <w:sz w:val="16"/>
                <w:szCs w:val="16"/>
              </w:rPr>
              <w:t>Живая масса 1 головы, кг:</w:t>
            </w:r>
          </w:p>
          <w:p w:rsidR="00B46FDE" w:rsidRDefault="00B46FDE" w:rsidP="000C672A">
            <w:pPr>
              <w:ind w:left="-57" w:right="-113"/>
              <w:rPr>
                <w:sz w:val="16"/>
                <w:szCs w:val="16"/>
              </w:rPr>
            </w:pPr>
            <w:r w:rsidRPr="003F5FE2">
              <w:rPr>
                <w:sz w:val="16"/>
                <w:szCs w:val="16"/>
              </w:rPr>
              <w:t xml:space="preserve">  </w:t>
            </w:r>
            <w:r>
              <w:rPr>
                <w:sz w:val="16"/>
                <w:szCs w:val="16"/>
              </w:rPr>
              <w:t xml:space="preserve"> </w:t>
            </w:r>
            <w:r w:rsidRPr="003F5FE2">
              <w:rPr>
                <w:sz w:val="16"/>
                <w:szCs w:val="16"/>
              </w:rPr>
              <w:t>- при рождении</w:t>
            </w:r>
          </w:p>
          <w:p w:rsidR="00B46FDE" w:rsidRPr="003F5FE2" w:rsidRDefault="00B46FDE" w:rsidP="000C672A">
            <w:pPr>
              <w:ind w:left="-57" w:right="-113"/>
              <w:rPr>
                <w:sz w:val="16"/>
                <w:szCs w:val="16"/>
              </w:rPr>
            </w:pPr>
          </w:p>
          <w:p w:rsidR="00B46FDE" w:rsidRDefault="00B46FDE" w:rsidP="000C672A">
            <w:pPr>
              <w:ind w:left="-57" w:right="-113"/>
              <w:rPr>
                <w:sz w:val="16"/>
                <w:szCs w:val="16"/>
              </w:rPr>
            </w:pPr>
            <w:r w:rsidRPr="003F5FE2">
              <w:rPr>
                <w:sz w:val="16"/>
                <w:szCs w:val="16"/>
              </w:rPr>
              <w:t xml:space="preserve">   - в 35 дней</w:t>
            </w:r>
          </w:p>
          <w:p w:rsidR="00B46FDE" w:rsidRPr="003F5FE2" w:rsidRDefault="00B46FDE" w:rsidP="000C672A">
            <w:pPr>
              <w:ind w:left="-57" w:right="-113"/>
              <w:rPr>
                <w:sz w:val="16"/>
                <w:szCs w:val="16"/>
              </w:rPr>
            </w:pPr>
          </w:p>
          <w:p w:rsidR="00B46FDE" w:rsidRPr="003F5FE2" w:rsidRDefault="00B46FDE" w:rsidP="000C672A">
            <w:pPr>
              <w:ind w:left="-57" w:right="-113"/>
              <w:rPr>
                <w:sz w:val="16"/>
                <w:szCs w:val="16"/>
              </w:rPr>
            </w:pPr>
            <w:r w:rsidRPr="003F5FE2">
              <w:rPr>
                <w:sz w:val="16"/>
                <w:szCs w:val="16"/>
              </w:rPr>
              <w:t xml:space="preserve">   - в 90 дней</w:t>
            </w:r>
          </w:p>
        </w:tc>
        <w:tc>
          <w:tcPr>
            <w:tcW w:w="672" w:type="dxa"/>
            <w:vAlign w:val="bottom"/>
          </w:tcPr>
          <w:p w:rsidR="00B46FDE" w:rsidRDefault="00B46FDE" w:rsidP="000C672A">
            <w:pPr>
              <w:ind w:left="-57" w:right="-57"/>
              <w:jc w:val="center"/>
              <w:rPr>
                <w:sz w:val="16"/>
                <w:szCs w:val="16"/>
              </w:rPr>
            </w:pPr>
          </w:p>
          <w:p w:rsidR="00B46FDE" w:rsidRDefault="00B46FDE" w:rsidP="000C672A">
            <w:pPr>
              <w:ind w:left="-57" w:right="-57"/>
              <w:jc w:val="center"/>
              <w:rPr>
                <w:sz w:val="16"/>
                <w:szCs w:val="16"/>
              </w:rPr>
            </w:pPr>
            <w:r w:rsidRPr="003F5FE2">
              <w:rPr>
                <w:sz w:val="16"/>
                <w:szCs w:val="16"/>
              </w:rPr>
              <w:t>1,37</w:t>
            </w:r>
          </w:p>
          <w:p w:rsidR="00B46FDE" w:rsidRPr="003F5FE2" w:rsidRDefault="00B46FDE" w:rsidP="000C672A">
            <w:pPr>
              <w:ind w:left="-57" w:right="-57"/>
              <w:jc w:val="center"/>
              <w:rPr>
                <w:sz w:val="16"/>
                <w:szCs w:val="16"/>
              </w:rPr>
            </w:pPr>
            <w:r w:rsidRPr="003F5FE2">
              <w:rPr>
                <w:sz w:val="16"/>
                <w:szCs w:val="16"/>
              </w:rPr>
              <w:t>±0,031</w:t>
            </w:r>
          </w:p>
          <w:p w:rsidR="00B46FDE" w:rsidRDefault="00B46FDE" w:rsidP="000C672A">
            <w:pPr>
              <w:ind w:left="-57" w:right="-57"/>
              <w:jc w:val="center"/>
              <w:rPr>
                <w:sz w:val="16"/>
                <w:szCs w:val="16"/>
              </w:rPr>
            </w:pPr>
            <w:r w:rsidRPr="003F5FE2">
              <w:rPr>
                <w:sz w:val="16"/>
                <w:szCs w:val="16"/>
              </w:rPr>
              <w:t>7,9</w:t>
            </w:r>
          </w:p>
          <w:p w:rsidR="00B46FDE" w:rsidRPr="003F5FE2" w:rsidRDefault="00B46FDE" w:rsidP="000C672A">
            <w:pPr>
              <w:ind w:left="-57" w:right="-57"/>
              <w:jc w:val="center"/>
              <w:rPr>
                <w:sz w:val="16"/>
                <w:szCs w:val="16"/>
              </w:rPr>
            </w:pPr>
            <w:r w:rsidRPr="003F5FE2">
              <w:rPr>
                <w:sz w:val="16"/>
                <w:szCs w:val="16"/>
              </w:rPr>
              <w:t>±0,19</w:t>
            </w:r>
          </w:p>
          <w:p w:rsidR="00B46FDE" w:rsidRDefault="00B46FDE" w:rsidP="000C672A">
            <w:pPr>
              <w:ind w:left="-57" w:right="-57"/>
              <w:jc w:val="center"/>
              <w:rPr>
                <w:sz w:val="16"/>
                <w:szCs w:val="16"/>
              </w:rPr>
            </w:pPr>
            <w:r w:rsidRPr="003F5FE2">
              <w:rPr>
                <w:sz w:val="16"/>
                <w:szCs w:val="16"/>
              </w:rPr>
              <w:t>32,8</w:t>
            </w:r>
          </w:p>
          <w:p w:rsidR="00B46FDE" w:rsidRPr="003F5FE2" w:rsidRDefault="00B46FDE" w:rsidP="000C672A">
            <w:pPr>
              <w:ind w:left="-57" w:right="-57"/>
              <w:jc w:val="center"/>
              <w:rPr>
                <w:sz w:val="16"/>
                <w:szCs w:val="16"/>
              </w:rPr>
            </w:pPr>
            <w:r w:rsidRPr="003F5FE2">
              <w:rPr>
                <w:sz w:val="16"/>
                <w:szCs w:val="16"/>
              </w:rPr>
              <w:t>±0,83</w:t>
            </w:r>
          </w:p>
        </w:tc>
        <w:tc>
          <w:tcPr>
            <w:tcW w:w="672" w:type="dxa"/>
            <w:vAlign w:val="bottom"/>
          </w:tcPr>
          <w:p w:rsidR="00B46FDE" w:rsidRDefault="00B46FDE" w:rsidP="000C672A">
            <w:pPr>
              <w:ind w:left="-57" w:right="-57"/>
              <w:jc w:val="center"/>
              <w:rPr>
                <w:sz w:val="16"/>
                <w:szCs w:val="16"/>
              </w:rPr>
            </w:pPr>
            <w:r w:rsidRPr="003F5FE2">
              <w:rPr>
                <w:sz w:val="16"/>
                <w:szCs w:val="16"/>
              </w:rPr>
              <w:t>1,38</w:t>
            </w:r>
          </w:p>
          <w:p w:rsidR="00B46FDE" w:rsidRPr="003F5FE2" w:rsidRDefault="00B46FDE" w:rsidP="000C672A">
            <w:pPr>
              <w:ind w:left="-57" w:right="-57"/>
              <w:jc w:val="center"/>
              <w:rPr>
                <w:sz w:val="16"/>
                <w:szCs w:val="16"/>
              </w:rPr>
            </w:pPr>
            <w:r w:rsidRPr="003F5FE2">
              <w:rPr>
                <w:sz w:val="16"/>
                <w:szCs w:val="16"/>
              </w:rPr>
              <w:t>±0,033</w:t>
            </w:r>
          </w:p>
          <w:p w:rsidR="00B46FDE" w:rsidRDefault="00B46FDE" w:rsidP="000C672A">
            <w:pPr>
              <w:ind w:left="-57" w:right="-57"/>
              <w:jc w:val="center"/>
              <w:rPr>
                <w:sz w:val="16"/>
                <w:szCs w:val="16"/>
              </w:rPr>
            </w:pPr>
            <w:r w:rsidRPr="003F5FE2">
              <w:rPr>
                <w:sz w:val="16"/>
                <w:szCs w:val="16"/>
              </w:rPr>
              <w:t>7,8</w:t>
            </w:r>
          </w:p>
          <w:p w:rsidR="00B46FDE" w:rsidRPr="003F5FE2" w:rsidRDefault="00B46FDE" w:rsidP="000C672A">
            <w:pPr>
              <w:ind w:left="-57" w:right="-57"/>
              <w:jc w:val="center"/>
              <w:rPr>
                <w:sz w:val="16"/>
                <w:szCs w:val="16"/>
              </w:rPr>
            </w:pPr>
            <w:r w:rsidRPr="003F5FE2">
              <w:rPr>
                <w:sz w:val="16"/>
                <w:szCs w:val="16"/>
              </w:rPr>
              <w:t>±0,22</w:t>
            </w:r>
          </w:p>
          <w:p w:rsidR="00B46FDE" w:rsidRDefault="00B46FDE" w:rsidP="000C672A">
            <w:pPr>
              <w:ind w:left="-57" w:right="-57"/>
              <w:jc w:val="center"/>
              <w:rPr>
                <w:sz w:val="16"/>
                <w:szCs w:val="16"/>
              </w:rPr>
            </w:pPr>
            <w:r w:rsidRPr="003F5FE2">
              <w:rPr>
                <w:sz w:val="16"/>
                <w:szCs w:val="16"/>
              </w:rPr>
              <w:t>33,5</w:t>
            </w:r>
          </w:p>
          <w:p w:rsidR="00B46FDE" w:rsidRPr="003F5FE2" w:rsidRDefault="00B46FDE" w:rsidP="000C672A">
            <w:pPr>
              <w:ind w:left="-57" w:right="-57"/>
              <w:jc w:val="center"/>
              <w:rPr>
                <w:sz w:val="16"/>
                <w:szCs w:val="16"/>
              </w:rPr>
            </w:pPr>
            <w:r w:rsidRPr="003F5FE2">
              <w:rPr>
                <w:sz w:val="16"/>
                <w:szCs w:val="16"/>
              </w:rPr>
              <w:t>±0,81</w:t>
            </w:r>
          </w:p>
        </w:tc>
        <w:tc>
          <w:tcPr>
            <w:tcW w:w="672" w:type="dxa"/>
            <w:vAlign w:val="bottom"/>
          </w:tcPr>
          <w:p w:rsidR="00B46FDE" w:rsidRDefault="00B46FDE" w:rsidP="000C672A">
            <w:pPr>
              <w:ind w:left="-57" w:right="-57"/>
              <w:jc w:val="center"/>
              <w:rPr>
                <w:sz w:val="16"/>
                <w:szCs w:val="16"/>
              </w:rPr>
            </w:pPr>
            <w:r w:rsidRPr="003F5FE2">
              <w:rPr>
                <w:sz w:val="16"/>
                <w:szCs w:val="16"/>
              </w:rPr>
              <w:t>1,38</w:t>
            </w:r>
          </w:p>
          <w:p w:rsidR="00B46FDE" w:rsidRPr="003F5FE2" w:rsidRDefault="00B46FDE" w:rsidP="000C672A">
            <w:pPr>
              <w:ind w:left="-57" w:right="-57"/>
              <w:jc w:val="center"/>
              <w:rPr>
                <w:sz w:val="16"/>
                <w:szCs w:val="16"/>
              </w:rPr>
            </w:pPr>
            <w:r w:rsidRPr="003F5FE2">
              <w:rPr>
                <w:sz w:val="16"/>
                <w:szCs w:val="16"/>
              </w:rPr>
              <w:t>±0,028</w:t>
            </w:r>
          </w:p>
          <w:p w:rsidR="00B46FDE" w:rsidRDefault="00B46FDE" w:rsidP="000C672A">
            <w:pPr>
              <w:ind w:left="-57" w:right="-57"/>
              <w:jc w:val="center"/>
              <w:rPr>
                <w:sz w:val="16"/>
                <w:szCs w:val="16"/>
              </w:rPr>
            </w:pPr>
            <w:r w:rsidRPr="003F5FE2">
              <w:rPr>
                <w:sz w:val="16"/>
                <w:szCs w:val="16"/>
              </w:rPr>
              <w:t>7,9</w:t>
            </w:r>
          </w:p>
          <w:p w:rsidR="00B46FDE" w:rsidRPr="003F5FE2" w:rsidRDefault="00B46FDE" w:rsidP="000C672A">
            <w:pPr>
              <w:ind w:left="-57" w:right="-57"/>
              <w:jc w:val="center"/>
              <w:rPr>
                <w:sz w:val="16"/>
                <w:szCs w:val="16"/>
              </w:rPr>
            </w:pPr>
            <w:r w:rsidRPr="003F5FE2">
              <w:rPr>
                <w:sz w:val="16"/>
                <w:szCs w:val="16"/>
              </w:rPr>
              <w:t>±0,13</w:t>
            </w:r>
          </w:p>
          <w:p w:rsidR="00B46FDE" w:rsidRDefault="00B46FDE" w:rsidP="000C672A">
            <w:pPr>
              <w:ind w:left="-57" w:right="-57"/>
              <w:jc w:val="center"/>
              <w:rPr>
                <w:sz w:val="16"/>
                <w:szCs w:val="16"/>
              </w:rPr>
            </w:pPr>
            <w:r w:rsidRPr="003F5FE2">
              <w:rPr>
                <w:sz w:val="16"/>
                <w:szCs w:val="16"/>
              </w:rPr>
              <w:t>36,8</w:t>
            </w:r>
          </w:p>
          <w:p w:rsidR="00B46FDE" w:rsidRPr="003F5FE2" w:rsidRDefault="00B46FDE" w:rsidP="000C672A">
            <w:pPr>
              <w:ind w:left="-57" w:right="-57"/>
              <w:jc w:val="center"/>
              <w:rPr>
                <w:sz w:val="16"/>
                <w:szCs w:val="16"/>
              </w:rPr>
            </w:pPr>
            <w:r w:rsidRPr="003F5FE2">
              <w:rPr>
                <w:sz w:val="16"/>
                <w:szCs w:val="16"/>
              </w:rPr>
              <w:t>±0,59</w:t>
            </w:r>
          </w:p>
        </w:tc>
        <w:tc>
          <w:tcPr>
            <w:tcW w:w="672" w:type="dxa"/>
            <w:vAlign w:val="bottom"/>
          </w:tcPr>
          <w:p w:rsidR="00B46FDE" w:rsidRDefault="00B46FDE" w:rsidP="000C672A">
            <w:pPr>
              <w:ind w:left="-57" w:right="-57"/>
              <w:jc w:val="center"/>
              <w:rPr>
                <w:sz w:val="16"/>
                <w:szCs w:val="16"/>
              </w:rPr>
            </w:pPr>
            <w:r w:rsidRPr="003F5FE2">
              <w:rPr>
                <w:sz w:val="16"/>
                <w:szCs w:val="16"/>
              </w:rPr>
              <w:t>1,41</w:t>
            </w:r>
          </w:p>
          <w:p w:rsidR="00B46FDE" w:rsidRPr="003F5FE2" w:rsidRDefault="00B46FDE" w:rsidP="000C672A">
            <w:pPr>
              <w:ind w:left="-57" w:right="-57"/>
              <w:jc w:val="center"/>
              <w:rPr>
                <w:sz w:val="16"/>
                <w:szCs w:val="16"/>
              </w:rPr>
            </w:pPr>
            <w:r w:rsidRPr="003F5FE2">
              <w:rPr>
                <w:sz w:val="16"/>
                <w:szCs w:val="16"/>
              </w:rPr>
              <w:t>±0,023</w:t>
            </w:r>
          </w:p>
          <w:p w:rsidR="00B46FDE" w:rsidRDefault="00B46FDE" w:rsidP="000C672A">
            <w:pPr>
              <w:ind w:left="-57" w:right="-57"/>
              <w:jc w:val="center"/>
              <w:rPr>
                <w:sz w:val="16"/>
                <w:szCs w:val="16"/>
              </w:rPr>
            </w:pPr>
            <w:r w:rsidRPr="003F5FE2">
              <w:rPr>
                <w:sz w:val="16"/>
                <w:szCs w:val="16"/>
              </w:rPr>
              <w:t>8,1</w:t>
            </w:r>
          </w:p>
          <w:p w:rsidR="00B46FDE" w:rsidRPr="003F5FE2" w:rsidRDefault="00B46FDE" w:rsidP="000C672A">
            <w:pPr>
              <w:ind w:left="-57" w:right="-57"/>
              <w:jc w:val="center"/>
              <w:rPr>
                <w:sz w:val="16"/>
                <w:szCs w:val="16"/>
              </w:rPr>
            </w:pPr>
            <w:r w:rsidRPr="003F5FE2">
              <w:rPr>
                <w:sz w:val="16"/>
                <w:szCs w:val="16"/>
              </w:rPr>
              <w:t>±0,12</w:t>
            </w:r>
          </w:p>
          <w:p w:rsidR="00B46FDE" w:rsidRDefault="00B46FDE" w:rsidP="000C672A">
            <w:pPr>
              <w:ind w:left="-57" w:right="-57"/>
              <w:jc w:val="center"/>
              <w:rPr>
                <w:sz w:val="16"/>
                <w:szCs w:val="16"/>
              </w:rPr>
            </w:pPr>
            <w:r w:rsidRPr="003F5FE2">
              <w:rPr>
                <w:sz w:val="16"/>
                <w:szCs w:val="16"/>
              </w:rPr>
              <w:t>38,6</w:t>
            </w:r>
          </w:p>
          <w:p w:rsidR="00B46FDE" w:rsidRPr="003F5FE2" w:rsidRDefault="00B46FDE" w:rsidP="000C672A">
            <w:pPr>
              <w:ind w:left="-57" w:right="-57"/>
              <w:jc w:val="center"/>
              <w:rPr>
                <w:sz w:val="16"/>
                <w:szCs w:val="16"/>
              </w:rPr>
            </w:pPr>
            <w:r w:rsidRPr="003F5FE2">
              <w:rPr>
                <w:sz w:val="16"/>
                <w:szCs w:val="16"/>
              </w:rPr>
              <w:t>±0,49*</w:t>
            </w:r>
          </w:p>
        </w:tc>
        <w:tc>
          <w:tcPr>
            <w:tcW w:w="672" w:type="dxa"/>
            <w:vAlign w:val="bottom"/>
          </w:tcPr>
          <w:p w:rsidR="00B46FDE" w:rsidRDefault="00B46FDE" w:rsidP="000C672A">
            <w:pPr>
              <w:ind w:left="-57" w:right="-57"/>
              <w:jc w:val="center"/>
              <w:rPr>
                <w:sz w:val="16"/>
                <w:szCs w:val="16"/>
              </w:rPr>
            </w:pPr>
            <w:r w:rsidRPr="003F5FE2">
              <w:rPr>
                <w:sz w:val="16"/>
                <w:szCs w:val="16"/>
              </w:rPr>
              <w:t>1,37</w:t>
            </w:r>
          </w:p>
          <w:p w:rsidR="00B46FDE" w:rsidRPr="003F5FE2" w:rsidRDefault="00B46FDE" w:rsidP="000C672A">
            <w:pPr>
              <w:ind w:left="-57" w:right="-57"/>
              <w:jc w:val="center"/>
              <w:rPr>
                <w:sz w:val="16"/>
                <w:szCs w:val="16"/>
              </w:rPr>
            </w:pPr>
            <w:r w:rsidRPr="003F5FE2">
              <w:rPr>
                <w:sz w:val="16"/>
                <w:szCs w:val="16"/>
              </w:rPr>
              <w:t>±0,028</w:t>
            </w:r>
          </w:p>
          <w:p w:rsidR="00B46FDE" w:rsidRDefault="00B46FDE" w:rsidP="000C672A">
            <w:pPr>
              <w:ind w:left="-57" w:right="-57"/>
              <w:jc w:val="center"/>
              <w:rPr>
                <w:sz w:val="16"/>
                <w:szCs w:val="16"/>
              </w:rPr>
            </w:pPr>
            <w:r w:rsidRPr="003F5FE2">
              <w:rPr>
                <w:sz w:val="16"/>
                <w:szCs w:val="16"/>
              </w:rPr>
              <w:t>8,2</w:t>
            </w:r>
          </w:p>
          <w:p w:rsidR="00B46FDE" w:rsidRPr="003F5FE2" w:rsidRDefault="00B46FDE" w:rsidP="000C672A">
            <w:pPr>
              <w:ind w:left="-57" w:right="-57"/>
              <w:jc w:val="center"/>
              <w:rPr>
                <w:sz w:val="16"/>
                <w:szCs w:val="16"/>
              </w:rPr>
            </w:pPr>
            <w:r w:rsidRPr="003F5FE2">
              <w:rPr>
                <w:sz w:val="16"/>
                <w:szCs w:val="16"/>
              </w:rPr>
              <w:t>±0,15</w:t>
            </w:r>
          </w:p>
          <w:p w:rsidR="00B46FDE" w:rsidRDefault="00B46FDE" w:rsidP="000C672A">
            <w:pPr>
              <w:ind w:left="-57" w:right="-57"/>
              <w:jc w:val="center"/>
              <w:rPr>
                <w:sz w:val="16"/>
                <w:szCs w:val="16"/>
              </w:rPr>
            </w:pPr>
            <w:r w:rsidRPr="003F5FE2">
              <w:rPr>
                <w:sz w:val="16"/>
                <w:szCs w:val="16"/>
              </w:rPr>
              <w:t>38,6</w:t>
            </w:r>
          </w:p>
          <w:p w:rsidR="00B46FDE" w:rsidRPr="003F5FE2" w:rsidRDefault="00B46FDE" w:rsidP="000C672A">
            <w:pPr>
              <w:ind w:left="-57" w:right="-57"/>
              <w:jc w:val="center"/>
              <w:rPr>
                <w:sz w:val="16"/>
                <w:szCs w:val="16"/>
              </w:rPr>
            </w:pPr>
            <w:r w:rsidRPr="003F5FE2">
              <w:rPr>
                <w:sz w:val="16"/>
                <w:szCs w:val="16"/>
              </w:rPr>
              <w:t>±0,55</w:t>
            </w:r>
          </w:p>
        </w:tc>
        <w:tc>
          <w:tcPr>
            <w:tcW w:w="672" w:type="dxa"/>
            <w:vAlign w:val="bottom"/>
          </w:tcPr>
          <w:p w:rsidR="00B46FDE" w:rsidRDefault="00B46FDE" w:rsidP="000C672A">
            <w:pPr>
              <w:ind w:left="-57" w:right="-57"/>
              <w:jc w:val="center"/>
              <w:rPr>
                <w:sz w:val="16"/>
                <w:szCs w:val="16"/>
              </w:rPr>
            </w:pPr>
            <w:r w:rsidRPr="003F5FE2">
              <w:rPr>
                <w:sz w:val="16"/>
                <w:szCs w:val="16"/>
              </w:rPr>
              <w:t>1,39</w:t>
            </w:r>
          </w:p>
          <w:p w:rsidR="00B46FDE" w:rsidRPr="003F5FE2" w:rsidRDefault="00B46FDE" w:rsidP="000C672A">
            <w:pPr>
              <w:ind w:left="-57" w:right="-57"/>
              <w:jc w:val="center"/>
              <w:rPr>
                <w:sz w:val="16"/>
                <w:szCs w:val="16"/>
              </w:rPr>
            </w:pPr>
            <w:r w:rsidRPr="003F5FE2">
              <w:rPr>
                <w:sz w:val="16"/>
                <w:szCs w:val="16"/>
              </w:rPr>
              <w:t>±0,029</w:t>
            </w:r>
          </w:p>
          <w:p w:rsidR="00B46FDE" w:rsidRDefault="00B46FDE" w:rsidP="000C672A">
            <w:pPr>
              <w:ind w:left="-57" w:right="-57"/>
              <w:jc w:val="center"/>
              <w:rPr>
                <w:sz w:val="16"/>
                <w:szCs w:val="16"/>
              </w:rPr>
            </w:pPr>
            <w:r w:rsidRPr="003F5FE2">
              <w:rPr>
                <w:sz w:val="16"/>
                <w:szCs w:val="16"/>
              </w:rPr>
              <w:t>8,2</w:t>
            </w:r>
          </w:p>
          <w:p w:rsidR="00B46FDE" w:rsidRPr="003F5FE2" w:rsidRDefault="00B46FDE" w:rsidP="000C672A">
            <w:pPr>
              <w:ind w:left="-57" w:right="-57"/>
              <w:jc w:val="center"/>
              <w:rPr>
                <w:sz w:val="16"/>
                <w:szCs w:val="16"/>
              </w:rPr>
            </w:pPr>
            <w:r w:rsidRPr="003F5FE2">
              <w:rPr>
                <w:sz w:val="16"/>
                <w:szCs w:val="16"/>
              </w:rPr>
              <w:t>±0,14</w:t>
            </w:r>
          </w:p>
          <w:p w:rsidR="00B46FDE" w:rsidRDefault="00B46FDE" w:rsidP="000C672A">
            <w:pPr>
              <w:ind w:left="-57" w:right="-57"/>
              <w:jc w:val="center"/>
              <w:rPr>
                <w:sz w:val="16"/>
                <w:szCs w:val="16"/>
              </w:rPr>
            </w:pPr>
            <w:r w:rsidRPr="003F5FE2">
              <w:rPr>
                <w:sz w:val="16"/>
                <w:szCs w:val="16"/>
              </w:rPr>
              <w:t>41,3</w:t>
            </w:r>
          </w:p>
          <w:p w:rsidR="00B46FDE" w:rsidRPr="003F5FE2" w:rsidRDefault="00B46FDE" w:rsidP="000C672A">
            <w:pPr>
              <w:ind w:left="-57" w:right="-57"/>
              <w:jc w:val="center"/>
              <w:rPr>
                <w:sz w:val="16"/>
                <w:szCs w:val="16"/>
              </w:rPr>
            </w:pPr>
            <w:r w:rsidRPr="003F5FE2">
              <w:rPr>
                <w:sz w:val="16"/>
                <w:szCs w:val="16"/>
              </w:rPr>
              <w:t>±0,53*</w:t>
            </w:r>
          </w:p>
        </w:tc>
      </w:tr>
      <w:tr w:rsidR="00B46FDE" w:rsidRPr="003F5FE2" w:rsidTr="000C672A">
        <w:tc>
          <w:tcPr>
            <w:tcW w:w="2088" w:type="dxa"/>
          </w:tcPr>
          <w:p w:rsidR="00B46FDE" w:rsidRPr="003F5FE2" w:rsidRDefault="00B46FDE" w:rsidP="000C672A">
            <w:pPr>
              <w:ind w:left="-57" w:right="-113"/>
              <w:rPr>
                <w:sz w:val="16"/>
                <w:szCs w:val="16"/>
              </w:rPr>
            </w:pPr>
            <w:r w:rsidRPr="003F5FE2">
              <w:rPr>
                <w:sz w:val="16"/>
                <w:szCs w:val="16"/>
              </w:rPr>
              <w:t>Среднесуточный прирост, г:</w:t>
            </w:r>
          </w:p>
          <w:p w:rsidR="00B46FDE" w:rsidRPr="003F5FE2" w:rsidRDefault="00B46FDE" w:rsidP="000C672A">
            <w:pPr>
              <w:ind w:left="-57" w:right="-113"/>
              <w:rPr>
                <w:sz w:val="16"/>
                <w:szCs w:val="16"/>
              </w:rPr>
            </w:pPr>
            <w:r w:rsidRPr="003F5FE2">
              <w:rPr>
                <w:sz w:val="16"/>
                <w:szCs w:val="16"/>
              </w:rPr>
              <w:t xml:space="preserve">   - 0-35 дней</w:t>
            </w:r>
          </w:p>
          <w:p w:rsidR="00B46FDE" w:rsidRDefault="00B46FDE" w:rsidP="000C672A">
            <w:pPr>
              <w:ind w:left="-57" w:right="-113"/>
              <w:rPr>
                <w:sz w:val="16"/>
                <w:szCs w:val="16"/>
              </w:rPr>
            </w:pPr>
            <w:r w:rsidRPr="003F5FE2">
              <w:rPr>
                <w:sz w:val="16"/>
                <w:szCs w:val="16"/>
              </w:rPr>
              <w:t xml:space="preserve">   </w:t>
            </w:r>
          </w:p>
          <w:p w:rsidR="00B46FDE" w:rsidRDefault="00B46FDE" w:rsidP="000C672A">
            <w:pPr>
              <w:ind w:left="-57" w:right="-113"/>
              <w:rPr>
                <w:sz w:val="16"/>
                <w:szCs w:val="16"/>
              </w:rPr>
            </w:pPr>
            <w:r>
              <w:rPr>
                <w:sz w:val="16"/>
                <w:szCs w:val="16"/>
              </w:rPr>
              <w:t xml:space="preserve">   </w:t>
            </w:r>
            <w:r w:rsidRPr="003F5FE2">
              <w:rPr>
                <w:sz w:val="16"/>
                <w:szCs w:val="16"/>
              </w:rPr>
              <w:t>- 36-90 дней</w:t>
            </w:r>
          </w:p>
          <w:p w:rsidR="00B46FDE" w:rsidRPr="003F5FE2" w:rsidRDefault="00B46FDE" w:rsidP="000C672A">
            <w:pPr>
              <w:ind w:left="-57" w:right="-113"/>
              <w:rPr>
                <w:sz w:val="16"/>
                <w:szCs w:val="16"/>
              </w:rPr>
            </w:pPr>
          </w:p>
          <w:p w:rsidR="00B46FDE" w:rsidRPr="003F5FE2" w:rsidRDefault="00B46FDE" w:rsidP="000C672A">
            <w:pPr>
              <w:ind w:left="-57" w:right="-113"/>
              <w:rPr>
                <w:sz w:val="16"/>
                <w:szCs w:val="16"/>
              </w:rPr>
            </w:pPr>
            <w:r w:rsidRPr="003F5FE2">
              <w:rPr>
                <w:sz w:val="16"/>
                <w:szCs w:val="16"/>
              </w:rPr>
              <w:t xml:space="preserve">   - 0-90 дней </w:t>
            </w:r>
          </w:p>
        </w:tc>
        <w:tc>
          <w:tcPr>
            <w:tcW w:w="672" w:type="dxa"/>
            <w:vAlign w:val="bottom"/>
          </w:tcPr>
          <w:p w:rsidR="00B46FDE" w:rsidRDefault="00B46FDE" w:rsidP="000C672A">
            <w:pPr>
              <w:ind w:left="-57" w:right="-57"/>
              <w:jc w:val="center"/>
              <w:rPr>
                <w:sz w:val="16"/>
                <w:szCs w:val="16"/>
              </w:rPr>
            </w:pPr>
          </w:p>
          <w:p w:rsidR="00B46FDE" w:rsidRDefault="00B46FDE" w:rsidP="000C672A">
            <w:pPr>
              <w:ind w:left="-57" w:right="-57"/>
              <w:jc w:val="center"/>
              <w:rPr>
                <w:sz w:val="16"/>
                <w:szCs w:val="16"/>
              </w:rPr>
            </w:pPr>
            <w:r w:rsidRPr="003F5FE2">
              <w:rPr>
                <w:sz w:val="16"/>
                <w:szCs w:val="16"/>
              </w:rPr>
              <w:t>187</w:t>
            </w:r>
          </w:p>
          <w:p w:rsidR="00B46FDE" w:rsidRPr="003F5FE2" w:rsidRDefault="00B46FDE" w:rsidP="000C672A">
            <w:pPr>
              <w:ind w:left="-57" w:right="-57"/>
              <w:jc w:val="center"/>
              <w:rPr>
                <w:sz w:val="16"/>
                <w:szCs w:val="16"/>
              </w:rPr>
            </w:pPr>
            <w:r w:rsidRPr="003F5FE2">
              <w:rPr>
                <w:sz w:val="16"/>
                <w:szCs w:val="16"/>
              </w:rPr>
              <w:t>±4,7</w:t>
            </w:r>
          </w:p>
          <w:p w:rsidR="00B46FDE" w:rsidRDefault="00B46FDE" w:rsidP="000C672A">
            <w:pPr>
              <w:ind w:left="-57" w:right="-57"/>
              <w:jc w:val="center"/>
              <w:rPr>
                <w:sz w:val="16"/>
                <w:szCs w:val="16"/>
              </w:rPr>
            </w:pPr>
            <w:r w:rsidRPr="003F5FE2">
              <w:rPr>
                <w:sz w:val="16"/>
                <w:szCs w:val="16"/>
              </w:rPr>
              <w:t>453</w:t>
            </w:r>
          </w:p>
          <w:p w:rsidR="00B46FDE" w:rsidRPr="003F5FE2" w:rsidRDefault="00B46FDE" w:rsidP="000C672A">
            <w:pPr>
              <w:ind w:left="-57" w:right="-57"/>
              <w:jc w:val="center"/>
              <w:rPr>
                <w:sz w:val="16"/>
                <w:szCs w:val="16"/>
              </w:rPr>
            </w:pPr>
            <w:r w:rsidRPr="003F5FE2">
              <w:rPr>
                <w:sz w:val="16"/>
                <w:szCs w:val="16"/>
              </w:rPr>
              <w:t>±12,1</w:t>
            </w:r>
          </w:p>
          <w:p w:rsidR="00B46FDE" w:rsidRDefault="00B46FDE" w:rsidP="000C672A">
            <w:pPr>
              <w:ind w:left="-57" w:right="-57"/>
              <w:jc w:val="center"/>
              <w:rPr>
                <w:sz w:val="16"/>
                <w:szCs w:val="16"/>
              </w:rPr>
            </w:pPr>
            <w:r w:rsidRPr="003F5FE2">
              <w:rPr>
                <w:sz w:val="16"/>
                <w:szCs w:val="16"/>
              </w:rPr>
              <w:t>350</w:t>
            </w:r>
          </w:p>
          <w:p w:rsidR="00B46FDE" w:rsidRPr="003F5FE2" w:rsidRDefault="00B46FDE" w:rsidP="000C672A">
            <w:pPr>
              <w:ind w:left="-57" w:right="-57"/>
              <w:jc w:val="center"/>
              <w:rPr>
                <w:sz w:val="16"/>
                <w:szCs w:val="16"/>
              </w:rPr>
            </w:pPr>
            <w:r w:rsidRPr="003F5FE2">
              <w:rPr>
                <w:sz w:val="16"/>
                <w:szCs w:val="16"/>
              </w:rPr>
              <w:t>±8,9</w:t>
            </w:r>
          </w:p>
        </w:tc>
        <w:tc>
          <w:tcPr>
            <w:tcW w:w="672" w:type="dxa"/>
            <w:vAlign w:val="bottom"/>
          </w:tcPr>
          <w:p w:rsidR="00B46FDE" w:rsidRDefault="00B46FDE" w:rsidP="000C672A">
            <w:pPr>
              <w:ind w:left="-57" w:right="-57"/>
              <w:jc w:val="center"/>
              <w:rPr>
                <w:sz w:val="16"/>
                <w:szCs w:val="16"/>
              </w:rPr>
            </w:pPr>
            <w:r w:rsidRPr="003F5FE2">
              <w:rPr>
                <w:sz w:val="16"/>
                <w:szCs w:val="16"/>
              </w:rPr>
              <w:t>183</w:t>
            </w:r>
          </w:p>
          <w:p w:rsidR="00B46FDE" w:rsidRPr="003F5FE2" w:rsidRDefault="00B46FDE" w:rsidP="000C672A">
            <w:pPr>
              <w:ind w:left="-57" w:right="-57"/>
              <w:jc w:val="center"/>
              <w:rPr>
                <w:sz w:val="16"/>
                <w:szCs w:val="16"/>
              </w:rPr>
            </w:pPr>
            <w:r w:rsidRPr="003F5FE2">
              <w:rPr>
                <w:sz w:val="16"/>
                <w:szCs w:val="16"/>
              </w:rPr>
              <w:t>±5,6</w:t>
            </w:r>
          </w:p>
          <w:p w:rsidR="00B46FDE" w:rsidRDefault="00B46FDE" w:rsidP="000C672A">
            <w:pPr>
              <w:ind w:left="-57" w:right="-57"/>
              <w:jc w:val="center"/>
              <w:rPr>
                <w:sz w:val="16"/>
                <w:szCs w:val="16"/>
              </w:rPr>
            </w:pPr>
            <w:r w:rsidRPr="003F5FE2">
              <w:rPr>
                <w:sz w:val="16"/>
                <w:szCs w:val="16"/>
              </w:rPr>
              <w:t>467</w:t>
            </w:r>
          </w:p>
          <w:p w:rsidR="00B46FDE" w:rsidRPr="003F5FE2" w:rsidRDefault="00B46FDE" w:rsidP="000C672A">
            <w:pPr>
              <w:ind w:left="-57" w:right="-57"/>
              <w:jc w:val="center"/>
              <w:rPr>
                <w:sz w:val="16"/>
                <w:szCs w:val="16"/>
              </w:rPr>
            </w:pPr>
            <w:r w:rsidRPr="003F5FE2">
              <w:rPr>
                <w:sz w:val="16"/>
                <w:szCs w:val="16"/>
              </w:rPr>
              <w:t>±11,5</w:t>
            </w:r>
          </w:p>
          <w:p w:rsidR="00B46FDE" w:rsidRDefault="00B46FDE" w:rsidP="000C672A">
            <w:pPr>
              <w:ind w:left="-57" w:right="-57"/>
              <w:jc w:val="center"/>
              <w:rPr>
                <w:sz w:val="16"/>
                <w:szCs w:val="16"/>
              </w:rPr>
            </w:pPr>
            <w:r w:rsidRPr="003F5FE2">
              <w:rPr>
                <w:sz w:val="16"/>
                <w:szCs w:val="16"/>
              </w:rPr>
              <w:t>356</w:t>
            </w:r>
          </w:p>
          <w:p w:rsidR="00B46FDE" w:rsidRPr="003F5FE2" w:rsidRDefault="00B46FDE" w:rsidP="000C672A">
            <w:pPr>
              <w:ind w:left="-57" w:right="-57"/>
              <w:jc w:val="center"/>
              <w:rPr>
                <w:sz w:val="16"/>
                <w:szCs w:val="16"/>
              </w:rPr>
            </w:pPr>
            <w:r w:rsidRPr="003F5FE2">
              <w:rPr>
                <w:sz w:val="16"/>
                <w:szCs w:val="16"/>
              </w:rPr>
              <w:t>±8,7</w:t>
            </w:r>
          </w:p>
        </w:tc>
        <w:tc>
          <w:tcPr>
            <w:tcW w:w="672" w:type="dxa"/>
            <w:vAlign w:val="bottom"/>
          </w:tcPr>
          <w:p w:rsidR="00B46FDE" w:rsidRDefault="00B46FDE" w:rsidP="000C672A">
            <w:pPr>
              <w:ind w:left="-57" w:right="-57"/>
              <w:jc w:val="center"/>
              <w:rPr>
                <w:sz w:val="16"/>
                <w:szCs w:val="16"/>
              </w:rPr>
            </w:pPr>
            <w:r w:rsidRPr="003F5FE2">
              <w:rPr>
                <w:sz w:val="16"/>
                <w:szCs w:val="16"/>
              </w:rPr>
              <w:t>187</w:t>
            </w:r>
          </w:p>
          <w:p w:rsidR="00B46FDE" w:rsidRPr="003F5FE2" w:rsidRDefault="00B46FDE" w:rsidP="000C672A">
            <w:pPr>
              <w:ind w:left="-57" w:right="-57"/>
              <w:jc w:val="center"/>
              <w:rPr>
                <w:sz w:val="16"/>
                <w:szCs w:val="16"/>
              </w:rPr>
            </w:pPr>
            <w:r w:rsidRPr="003F5FE2">
              <w:rPr>
                <w:sz w:val="16"/>
                <w:szCs w:val="16"/>
              </w:rPr>
              <w:t>±3,0</w:t>
            </w:r>
          </w:p>
          <w:p w:rsidR="00B46FDE" w:rsidRDefault="00B46FDE" w:rsidP="000C672A">
            <w:pPr>
              <w:ind w:left="-57" w:right="-57"/>
              <w:jc w:val="center"/>
              <w:rPr>
                <w:sz w:val="16"/>
                <w:szCs w:val="16"/>
              </w:rPr>
            </w:pPr>
            <w:r w:rsidRPr="003F5FE2">
              <w:rPr>
                <w:sz w:val="16"/>
                <w:szCs w:val="16"/>
              </w:rPr>
              <w:t>526</w:t>
            </w:r>
          </w:p>
          <w:p w:rsidR="00B46FDE" w:rsidRPr="003F5FE2" w:rsidRDefault="00B46FDE" w:rsidP="000C672A">
            <w:pPr>
              <w:ind w:left="-57" w:right="-57"/>
              <w:jc w:val="center"/>
              <w:rPr>
                <w:sz w:val="16"/>
                <w:szCs w:val="16"/>
              </w:rPr>
            </w:pPr>
            <w:r w:rsidRPr="003F5FE2">
              <w:rPr>
                <w:sz w:val="16"/>
                <w:szCs w:val="16"/>
              </w:rPr>
              <w:t>±8,7</w:t>
            </w:r>
          </w:p>
          <w:p w:rsidR="00B46FDE" w:rsidRDefault="00B46FDE" w:rsidP="000C672A">
            <w:pPr>
              <w:ind w:left="-57" w:right="-57"/>
              <w:jc w:val="center"/>
              <w:rPr>
                <w:sz w:val="16"/>
                <w:szCs w:val="16"/>
              </w:rPr>
            </w:pPr>
            <w:r w:rsidRPr="003F5FE2">
              <w:rPr>
                <w:sz w:val="16"/>
                <w:szCs w:val="16"/>
              </w:rPr>
              <w:t>394</w:t>
            </w:r>
          </w:p>
          <w:p w:rsidR="00B46FDE" w:rsidRPr="003F5FE2" w:rsidRDefault="00B46FDE" w:rsidP="000C672A">
            <w:pPr>
              <w:ind w:left="-57" w:right="-57"/>
              <w:jc w:val="center"/>
              <w:rPr>
                <w:sz w:val="16"/>
                <w:szCs w:val="16"/>
              </w:rPr>
            </w:pPr>
            <w:r w:rsidRPr="003F5FE2">
              <w:rPr>
                <w:sz w:val="16"/>
                <w:szCs w:val="16"/>
              </w:rPr>
              <w:t>±6,3</w:t>
            </w:r>
          </w:p>
        </w:tc>
        <w:tc>
          <w:tcPr>
            <w:tcW w:w="672" w:type="dxa"/>
            <w:vAlign w:val="bottom"/>
          </w:tcPr>
          <w:p w:rsidR="00B46FDE" w:rsidRDefault="00B46FDE" w:rsidP="000C672A">
            <w:pPr>
              <w:ind w:left="-57" w:right="-57"/>
              <w:jc w:val="center"/>
              <w:rPr>
                <w:sz w:val="16"/>
                <w:szCs w:val="16"/>
              </w:rPr>
            </w:pPr>
            <w:r w:rsidRPr="003F5FE2">
              <w:rPr>
                <w:sz w:val="16"/>
                <w:szCs w:val="16"/>
              </w:rPr>
              <w:t>192</w:t>
            </w:r>
          </w:p>
          <w:p w:rsidR="00B46FDE" w:rsidRPr="003F5FE2" w:rsidRDefault="00B46FDE" w:rsidP="000C672A">
            <w:pPr>
              <w:ind w:left="-57" w:right="-57"/>
              <w:jc w:val="center"/>
              <w:rPr>
                <w:sz w:val="16"/>
                <w:szCs w:val="16"/>
              </w:rPr>
            </w:pPr>
            <w:r w:rsidRPr="003F5FE2">
              <w:rPr>
                <w:sz w:val="16"/>
                <w:szCs w:val="16"/>
              </w:rPr>
              <w:t>±3,4</w:t>
            </w:r>
          </w:p>
          <w:p w:rsidR="00B46FDE" w:rsidRDefault="00B46FDE" w:rsidP="000C672A">
            <w:pPr>
              <w:ind w:left="-57" w:right="-57"/>
              <w:jc w:val="center"/>
              <w:rPr>
                <w:sz w:val="16"/>
                <w:szCs w:val="16"/>
              </w:rPr>
            </w:pPr>
            <w:r w:rsidRPr="003F5FE2">
              <w:rPr>
                <w:sz w:val="16"/>
                <w:szCs w:val="16"/>
              </w:rPr>
              <w:t>554</w:t>
            </w:r>
          </w:p>
          <w:p w:rsidR="00B46FDE" w:rsidRPr="003F5FE2" w:rsidRDefault="00B46FDE" w:rsidP="000C672A">
            <w:pPr>
              <w:ind w:left="-57" w:right="-57"/>
              <w:jc w:val="center"/>
              <w:rPr>
                <w:sz w:val="16"/>
                <w:szCs w:val="16"/>
              </w:rPr>
            </w:pPr>
            <w:r w:rsidRPr="003F5FE2">
              <w:rPr>
                <w:sz w:val="16"/>
                <w:szCs w:val="16"/>
              </w:rPr>
              <w:t>±7,6*</w:t>
            </w:r>
          </w:p>
          <w:p w:rsidR="00B46FDE" w:rsidRDefault="00B46FDE" w:rsidP="000C672A">
            <w:pPr>
              <w:ind w:left="-57" w:right="-57"/>
              <w:jc w:val="center"/>
              <w:rPr>
                <w:sz w:val="16"/>
                <w:szCs w:val="16"/>
              </w:rPr>
            </w:pPr>
            <w:r w:rsidRPr="003F5FE2">
              <w:rPr>
                <w:sz w:val="16"/>
                <w:szCs w:val="16"/>
              </w:rPr>
              <w:t>413</w:t>
            </w:r>
          </w:p>
          <w:p w:rsidR="00B46FDE" w:rsidRPr="003F5FE2" w:rsidRDefault="00B46FDE" w:rsidP="000C672A">
            <w:pPr>
              <w:ind w:left="-57" w:right="-57"/>
              <w:jc w:val="center"/>
              <w:rPr>
                <w:sz w:val="16"/>
                <w:szCs w:val="16"/>
              </w:rPr>
            </w:pPr>
            <w:r w:rsidRPr="003F5FE2">
              <w:rPr>
                <w:sz w:val="16"/>
                <w:szCs w:val="16"/>
              </w:rPr>
              <w:t>±5,4*</w:t>
            </w:r>
          </w:p>
        </w:tc>
        <w:tc>
          <w:tcPr>
            <w:tcW w:w="672" w:type="dxa"/>
            <w:vAlign w:val="bottom"/>
          </w:tcPr>
          <w:p w:rsidR="00B46FDE" w:rsidRDefault="00B46FDE" w:rsidP="000C672A">
            <w:pPr>
              <w:ind w:left="-57" w:right="-57"/>
              <w:jc w:val="center"/>
              <w:rPr>
                <w:sz w:val="16"/>
                <w:szCs w:val="16"/>
              </w:rPr>
            </w:pPr>
            <w:r w:rsidRPr="003F5FE2">
              <w:rPr>
                <w:sz w:val="16"/>
                <w:szCs w:val="16"/>
              </w:rPr>
              <w:t>195</w:t>
            </w:r>
          </w:p>
          <w:p w:rsidR="00B46FDE" w:rsidRPr="003F5FE2" w:rsidRDefault="00B46FDE" w:rsidP="000C672A">
            <w:pPr>
              <w:ind w:left="-57" w:right="-57"/>
              <w:jc w:val="center"/>
              <w:rPr>
                <w:sz w:val="16"/>
                <w:szCs w:val="16"/>
              </w:rPr>
            </w:pPr>
            <w:r w:rsidRPr="003F5FE2">
              <w:rPr>
                <w:sz w:val="16"/>
                <w:szCs w:val="16"/>
              </w:rPr>
              <w:t>±3,7</w:t>
            </w:r>
          </w:p>
          <w:p w:rsidR="00B46FDE" w:rsidRDefault="00B46FDE" w:rsidP="000C672A">
            <w:pPr>
              <w:ind w:left="-57" w:right="-57"/>
              <w:jc w:val="center"/>
              <w:rPr>
                <w:sz w:val="16"/>
                <w:szCs w:val="16"/>
              </w:rPr>
            </w:pPr>
            <w:r w:rsidRPr="003F5FE2">
              <w:rPr>
                <w:sz w:val="16"/>
                <w:szCs w:val="16"/>
              </w:rPr>
              <w:t>553</w:t>
            </w:r>
          </w:p>
          <w:p w:rsidR="00B46FDE" w:rsidRPr="003F5FE2" w:rsidRDefault="00B46FDE" w:rsidP="000C672A">
            <w:pPr>
              <w:ind w:left="-57" w:right="-57"/>
              <w:jc w:val="center"/>
              <w:rPr>
                <w:sz w:val="16"/>
                <w:szCs w:val="16"/>
              </w:rPr>
            </w:pPr>
            <w:r w:rsidRPr="003F5FE2">
              <w:rPr>
                <w:sz w:val="16"/>
                <w:szCs w:val="16"/>
              </w:rPr>
              <w:t>±8,5</w:t>
            </w:r>
          </w:p>
          <w:p w:rsidR="00B46FDE" w:rsidRDefault="00B46FDE" w:rsidP="000C672A">
            <w:pPr>
              <w:ind w:left="-57" w:right="-57"/>
              <w:jc w:val="center"/>
              <w:rPr>
                <w:sz w:val="16"/>
                <w:szCs w:val="16"/>
              </w:rPr>
            </w:pPr>
            <w:r w:rsidRPr="003F5FE2">
              <w:rPr>
                <w:sz w:val="16"/>
                <w:szCs w:val="16"/>
              </w:rPr>
              <w:t>414</w:t>
            </w:r>
          </w:p>
          <w:p w:rsidR="00B46FDE" w:rsidRPr="003F5FE2" w:rsidRDefault="00B46FDE" w:rsidP="000C672A">
            <w:pPr>
              <w:ind w:left="-57" w:right="-57"/>
              <w:jc w:val="center"/>
              <w:rPr>
                <w:sz w:val="16"/>
                <w:szCs w:val="16"/>
              </w:rPr>
            </w:pPr>
            <w:r w:rsidRPr="003F5FE2">
              <w:rPr>
                <w:sz w:val="16"/>
                <w:szCs w:val="16"/>
              </w:rPr>
              <w:t>±5,9</w:t>
            </w:r>
          </w:p>
        </w:tc>
        <w:tc>
          <w:tcPr>
            <w:tcW w:w="672" w:type="dxa"/>
            <w:vAlign w:val="bottom"/>
          </w:tcPr>
          <w:p w:rsidR="00B46FDE" w:rsidRDefault="00B46FDE" w:rsidP="000C672A">
            <w:pPr>
              <w:ind w:left="-57" w:right="-57"/>
              <w:jc w:val="center"/>
              <w:rPr>
                <w:sz w:val="16"/>
                <w:szCs w:val="16"/>
              </w:rPr>
            </w:pPr>
            <w:r w:rsidRPr="003F5FE2">
              <w:rPr>
                <w:sz w:val="16"/>
                <w:szCs w:val="16"/>
              </w:rPr>
              <w:t>195</w:t>
            </w:r>
          </w:p>
          <w:p w:rsidR="00B46FDE" w:rsidRPr="003F5FE2" w:rsidRDefault="00B46FDE" w:rsidP="000C672A">
            <w:pPr>
              <w:ind w:left="-57" w:right="-57"/>
              <w:jc w:val="center"/>
              <w:rPr>
                <w:sz w:val="16"/>
                <w:szCs w:val="16"/>
              </w:rPr>
            </w:pPr>
            <w:r w:rsidRPr="003F5FE2">
              <w:rPr>
                <w:sz w:val="16"/>
                <w:szCs w:val="16"/>
              </w:rPr>
              <w:t>±3,6</w:t>
            </w:r>
          </w:p>
          <w:p w:rsidR="00B46FDE" w:rsidRDefault="00B46FDE" w:rsidP="000C672A">
            <w:pPr>
              <w:ind w:left="-57" w:right="-57"/>
              <w:jc w:val="center"/>
              <w:rPr>
                <w:sz w:val="16"/>
                <w:szCs w:val="16"/>
              </w:rPr>
            </w:pPr>
            <w:r w:rsidRPr="003F5FE2">
              <w:rPr>
                <w:sz w:val="16"/>
                <w:szCs w:val="16"/>
              </w:rPr>
              <w:t>602</w:t>
            </w:r>
          </w:p>
          <w:p w:rsidR="00B46FDE" w:rsidRPr="003F5FE2" w:rsidRDefault="00B46FDE" w:rsidP="000C672A">
            <w:pPr>
              <w:ind w:left="-57" w:right="-57"/>
              <w:jc w:val="center"/>
              <w:rPr>
                <w:sz w:val="16"/>
                <w:szCs w:val="16"/>
              </w:rPr>
            </w:pPr>
            <w:r w:rsidRPr="003F5FE2">
              <w:rPr>
                <w:sz w:val="16"/>
                <w:szCs w:val="16"/>
              </w:rPr>
              <w:t>±7,7***</w:t>
            </w:r>
          </w:p>
          <w:p w:rsidR="00B46FDE" w:rsidRDefault="00B46FDE" w:rsidP="000C672A">
            <w:pPr>
              <w:ind w:left="-57" w:right="-57"/>
              <w:jc w:val="center"/>
              <w:rPr>
                <w:sz w:val="16"/>
                <w:szCs w:val="16"/>
              </w:rPr>
            </w:pPr>
            <w:r w:rsidRPr="003F5FE2">
              <w:rPr>
                <w:sz w:val="16"/>
                <w:szCs w:val="16"/>
              </w:rPr>
              <w:t>444</w:t>
            </w:r>
          </w:p>
          <w:p w:rsidR="00B46FDE" w:rsidRPr="003F5FE2" w:rsidRDefault="00B46FDE" w:rsidP="000C672A">
            <w:pPr>
              <w:ind w:left="-57" w:right="-57"/>
              <w:jc w:val="center"/>
              <w:rPr>
                <w:sz w:val="16"/>
                <w:szCs w:val="16"/>
              </w:rPr>
            </w:pPr>
            <w:r w:rsidRPr="003F5FE2">
              <w:rPr>
                <w:sz w:val="16"/>
                <w:szCs w:val="16"/>
              </w:rPr>
              <w:t>±5,6***</w:t>
            </w:r>
          </w:p>
        </w:tc>
      </w:tr>
      <w:tr w:rsidR="00B46FDE" w:rsidRPr="003F5FE2" w:rsidTr="000C672A">
        <w:tc>
          <w:tcPr>
            <w:tcW w:w="2088" w:type="dxa"/>
          </w:tcPr>
          <w:p w:rsidR="00B46FDE" w:rsidRPr="003F5FE2" w:rsidRDefault="00B46FDE" w:rsidP="000C672A">
            <w:pPr>
              <w:ind w:left="-57" w:right="-113"/>
              <w:rPr>
                <w:sz w:val="16"/>
                <w:szCs w:val="16"/>
              </w:rPr>
            </w:pPr>
            <w:r w:rsidRPr="003F5FE2">
              <w:rPr>
                <w:sz w:val="16"/>
                <w:szCs w:val="16"/>
              </w:rPr>
              <w:t xml:space="preserve">Расход комбикорма, кг: </w:t>
            </w:r>
          </w:p>
          <w:p w:rsidR="00B46FDE" w:rsidRPr="003F5FE2" w:rsidRDefault="00B46FDE" w:rsidP="000C672A">
            <w:pPr>
              <w:ind w:left="-57" w:right="-113"/>
              <w:rPr>
                <w:sz w:val="16"/>
                <w:szCs w:val="16"/>
              </w:rPr>
            </w:pPr>
            <w:r w:rsidRPr="003F5FE2">
              <w:rPr>
                <w:sz w:val="16"/>
                <w:szCs w:val="16"/>
              </w:rPr>
              <w:t xml:space="preserve">  - на 1 голову</w:t>
            </w:r>
          </w:p>
          <w:p w:rsidR="00B46FDE" w:rsidRPr="003F5FE2" w:rsidRDefault="00B46FDE" w:rsidP="000C672A">
            <w:pPr>
              <w:ind w:left="-57" w:right="-113"/>
              <w:rPr>
                <w:sz w:val="16"/>
                <w:szCs w:val="16"/>
              </w:rPr>
            </w:pPr>
            <w:r w:rsidRPr="003F5FE2">
              <w:rPr>
                <w:sz w:val="16"/>
                <w:szCs w:val="16"/>
              </w:rPr>
              <w:t xml:space="preserve">  - на </w:t>
            </w:r>
            <w:smartTag w:uri="urn:schemas-microsoft-com:office:smarttags" w:element="metricconverter">
              <w:smartTagPr>
                <w:attr w:name="ProductID" w:val="1 кг"/>
              </w:smartTagPr>
              <w:r w:rsidRPr="003F5FE2">
                <w:rPr>
                  <w:sz w:val="16"/>
                  <w:szCs w:val="16"/>
                </w:rPr>
                <w:t>1 кг</w:t>
              </w:r>
            </w:smartTag>
            <w:r w:rsidRPr="003F5FE2">
              <w:rPr>
                <w:sz w:val="16"/>
                <w:szCs w:val="16"/>
              </w:rPr>
              <w:t xml:space="preserve"> прироста</w:t>
            </w:r>
          </w:p>
        </w:tc>
        <w:tc>
          <w:tcPr>
            <w:tcW w:w="672" w:type="dxa"/>
            <w:vAlign w:val="bottom"/>
          </w:tcPr>
          <w:p w:rsidR="00B46FDE" w:rsidRPr="003F5FE2" w:rsidRDefault="00B46FDE" w:rsidP="000C672A">
            <w:pPr>
              <w:ind w:left="-57" w:right="-57"/>
              <w:jc w:val="center"/>
              <w:rPr>
                <w:sz w:val="16"/>
                <w:szCs w:val="16"/>
              </w:rPr>
            </w:pPr>
            <w:r w:rsidRPr="003F5FE2">
              <w:rPr>
                <w:sz w:val="16"/>
                <w:szCs w:val="16"/>
              </w:rPr>
              <w:t>64,8</w:t>
            </w:r>
          </w:p>
          <w:p w:rsidR="00B46FDE" w:rsidRPr="003F5FE2" w:rsidRDefault="00B46FDE" w:rsidP="000C672A">
            <w:pPr>
              <w:ind w:left="-57" w:right="-57"/>
              <w:jc w:val="center"/>
              <w:rPr>
                <w:sz w:val="16"/>
                <w:szCs w:val="16"/>
              </w:rPr>
            </w:pPr>
            <w:r w:rsidRPr="003F5FE2">
              <w:rPr>
                <w:sz w:val="16"/>
                <w:szCs w:val="16"/>
              </w:rPr>
              <w:t>2,06</w:t>
            </w:r>
          </w:p>
        </w:tc>
        <w:tc>
          <w:tcPr>
            <w:tcW w:w="672" w:type="dxa"/>
            <w:vAlign w:val="bottom"/>
          </w:tcPr>
          <w:p w:rsidR="00B46FDE" w:rsidRPr="003F5FE2" w:rsidRDefault="00B46FDE" w:rsidP="000C672A">
            <w:pPr>
              <w:ind w:left="-57" w:right="-57"/>
              <w:jc w:val="center"/>
              <w:rPr>
                <w:sz w:val="16"/>
                <w:szCs w:val="16"/>
              </w:rPr>
            </w:pPr>
            <w:r w:rsidRPr="003F5FE2">
              <w:rPr>
                <w:sz w:val="16"/>
                <w:szCs w:val="16"/>
              </w:rPr>
              <w:t>65,2</w:t>
            </w:r>
          </w:p>
          <w:p w:rsidR="00B46FDE" w:rsidRPr="003F5FE2" w:rsidRDefault="00B46FDE" w:rsidP="000C672A">
            <w:pPr>
              <w:ind w:left="-57" w:right="-57"/>
              <w:jc w:val="center"/>
              <w:rPr>
                <w:sz w:val="16"/>
                <w:szCs w:val="16"/>
              </w:rPr>
            </w:pPr>
            <w:r w:rsidRPr="003F5FE2">
              <w:rPr>
                <w:sz w:val="16"/>
                <w:szCs w:val="16"/>
              </w:rPr>
              <w:t>2,03</w:t>
            </w:r>
          </w:p>
        </w:tc>
        <w:tc>
          <w:tcPr>
            <w:tcW w:w="672" w:type="dxa"/>
            <w:vAlign w:val="bottom"/>
          </w:tcPr>
          <w:p w:rsidR="00B46FDE" w:rsidRPr="003F5FE2" w:rsidRDefault="00B46FDE" w:rsidP="000C672A">
            <w:pPr>
              <w:ind w:left="-57" w:right="-57"/>
              <w:jc w:val="center"/>
              <w:rPr>
                <w:sz w:val="16"/>
                <w:szCs w:val="16"/>
              </w:rPr>
            </w:pPr>
            <w:r w:rsidRPr="003F5FE2">
              <w:rPr>
                <w:sz w:val="16"/>
                <w:szCs w:val="16"/>
              </w:rPr>
              <w:t>70,1</w:t>
            </w:r>
          </w:p>
          <w:p w:rsidR="00B46FDE" w:rsidRPr="003F5FE2" w:rsidRDefault="00B46FDE" w:rsidP="000C672A">
            <w:pPr>
              <w:ind w:left="-57" w:right="-57"/>
              <w:jc w:val="center"/>
              <w:rPr>
                <w:sz w:val="16"/>
                <w:szCs w:val="16"/>
              </w:rPr>
            </w:pPr>
            <w:r w:rsidRPr="003F5FE2">
              <w:rPr>
                <w:sz w:val="16"/>
                <w:szCs w:val="16"/>
              </w:rPr>
              <w:t>1,98</w:t>
            </w:r>
          </w:p>
        </w:tc>
        <w:tc>
          <w:tcPr>
            <w:tcW w:w="672" w:type="dxa"/>
            <w:vAlign w:val="bottom"/>
          </w:tcPr>
          <w:p w:rsidR="00B46FDE" w:rsidRPr="003F5FE2" w:rsidRDefault="00B46FDE" w:rsidP="000C672A">
            <w:pPr>
              <w:ind w:left="-57" w:right="-57"/>
              <w:jc w:val="center"/>
              <w:rPr>
                <w:sz w:val="16"/>
                <w:szCs w:val="16"/>
              </w:rPr>
            </w:pPr>
            <w:r w:rsidRPr="003F5FE2">
              <w:rPr>
                <w:sz w:val="16"/>
                <w:szCs w:val="16"/>
              </w:rPr>
              <w:t>71,4</w:t>
            </w:r>
          </w:p>
          <w:p w:rsidR="00B46FDE" w:rsidRPr="003F5FE2" w:rsidRDefault="00B46FDE" w:rsidP="000C672A">
            <w:pPr>
              <w:ind w:left="-57" w:right="-57"/>
              <w:jc w:val="center"/>
              <w:rPr>
                <w:sz w:val="16"/>
                <w:szCs w:val="16"/>
              </w:rPr>
            </w:pPr>
            <w:r w:rsidRPr="003F5FE2">
              <w:rPr>
                <w:sz w:val="16"/>
                <w:szCs w:val="16"/>
              </w:rPr>
              <w:t>1,92</w:t>
            </w:r>
          </w:p>
        </w:tc>
        <w:tc>
          <w:tcPr>
            <w:tcW w:w="672" w:type="dxa"/>
            <w:vAlign w:val="bottom"/>
          </w:tcPr>
          <w:p w:rsidR="00B46FDE" w:rsidRPr="003F5FE2" w:rsidRDefault="00B46FDE" w:rsidP="000C672A">
            <w:pPr>
              <w:ind w:left="-57" w:right="-57"/>
              <w:jc w:val="center"/>
              <w:rPr>
                <w:sz w:val="16"/>
                <w:szCs w:val="16"/>
              </w:rPr>
            </w:pPr>
            <w:r w:rsidRPr="003F5FE2">
              <w:rPr>
                <w:sz w:val="16"/>
                <w:szCs w:val="16"/>
              </w:rPr>
              <w:t>72,1</w:t>
            </w:r>
          </w:p>
          <w:p w:rsidR="00B46FDE" w:rsidRPr="003F5FE2" w:rsidRDefault="00B46FDE" w:rsidP="000C672A">
            <w:pPr>
              <w:ind w:left="-57" w:right="-57"/>
              <w:jc w:val="center"/>
              <w:rPr>
                <w:sz w:val="16"/>
                <w:szCs w:val="16"/>
              </w:rPr>
            </w:pPr>
            <w:r w:rsidRPr="003F5FE2">
              <w:rPr>
                <w:sz w:val="16"/>
                <w:szCs w:val="16"/>
              </w:rPr>
              <w:t>1,94</w:t>
            </w:r>
          </w:p>
        </w:tc>
        <w:tc>
          <w:tcPr>
            <w:tcW w:w="672" w:type="dxa"/>
            <w:vAlign w:val="bottom"/>
          </w:tcPr>
          <w:p w:rsidR="00B46FDE" w:rsidRPr="003F5FE2" w:rsidRDefault="00B46FDE" w:rsidP="000C672A">
            <w:pPr>
              <w:ind w:left="-57" w:right="-57"/>
              <w:jc w:val="center"/>
              <w:rPr>
                <w:sz w:val="16"/>
                <w:szCs w:val="16"/>
              </w:rPr>
            </w:pPr>
            <w:r w:rsidRPr="003F5FE2">
              <w:rPr>
                <w:sz w:val="16"/>
                <w:szCs w:val="16"/>
              </w:rPr>
              <w:t>74,2</w:t>
            </w:r>
          </w:p>
          <w:p w:rsidR="00B46FDE" w:rsidRPr="003F5FE2" w:rsidRDefault="00B46FDE" w:rsidP="000C672A">
            <w:pPr>
              <w:ind w:left="-57" w:right="-57"/>
              <w:jc w:val="center"/>
              <w:rPr>
                <w:sz w:val="16"/>
                <w:szCs w:val="16"/>
              </w:rPr>
            </w:pPr>
            <w:r w:rsidRPr="003F5FE2">
              <w:rPr>
                <w:sz w:val="16"/>
                <w:szCs w:val="16"/>
              </w:rPr>
              <w:t>1,86</w:t>
            </w:r>
          </w:p>
        </w:tc>
      </w:tr>
      <w:tr w:rsidR="00B46FDE" w:rsidRPr="003F5FE2" w:rsidTr="000C672A">
        <w:trPr>
          <w:trHeight w:val="694"/>
        </w:trPr>
        <w:tc>
          <w:tcPr>
            <w:tcW w:w="2088" w:type="dxa"/>
          </w:tcPr>
          <w:p w:rsidR="00B46FDE" w:rsidRPr="003F5FE2" w:rsidRDefault="00B46FDE" w:rsidP="000C672A">
            <w:pPr>
              <w:ind w:left="-57" w:right="-113"/>
              <w:rPr>
                <w:sz w:val="16"/>
                <w:szCs w:val="16"/>
              </w:rPr>
            </w:pPr>
            <w:r w:rsidRPr="003F5FE2">
              <w:rPr>
                <w:sz w:val="16"/>
                <w:szCs w:val="16"/>
              </w:rPr>
              <w:t xml:space="preserve">Затраты на </w:t>
            </w:r>
            <w:smartTag w:uri="urn:schemas-microsoft-com:office:smarttags" w:element="metricconverter">
              <w:smartTagPr>
                <w:attr w:name="ProductID" w:val="1 кг"/>
              </w:smartTagPr>
              <w:r w:rsidRPr="003F5FE2">
                <w:rPr>
                  <w:sz w:val="16"/>
                  <w:szCs w:val="16"/>
                </w:rPr>
                <w:t>1 кг</w:t>
              </w:r>
            </w:smartTag>
            <w:r w:rsidRPr="003F5FE2">
              <w:rPr>
                <w:sz w:val="16"/>
                <w:szCs w:val="16"/>
              </w:rPr>
              <w:t xml:space="preserve"> прироста:</w:t>
            </w:r>
          </w:p>
          <w:p w:rsidR="00B46FDE" w:rsidRPr="003F5FE2" w:rsidRDefault="00B46FDE" w:rsidP="000C672A">
            <w:pPr>
              <w:ind w:left="-57" w:right="-113"/>
              <w:rPr>
                <w:sz w:val="16"/>
                <w:szCs w:val="16"/>
              </w:rPr>
            </w:pPr>
            <w:r w:rsidRPr="003F5FE2">
              <w:rPr>
                <w:sz w:val="16"/>
                <w:szCs w:val="16"/>
              </w:rPr>
              <w:t xml:space="preserve">   - ОЭ, МДж</w:t>
            </w:r>
          </w:p>
          <w:p w:rsidR="00B46FDE" w:rsidRPr="003F5FE2" w:rsidRDefault="00B46FDE" w:rsidP="000C672A">
            <w:pPr>
              <w:ind w:left="-57" w:right="-113"/>
              <w:rPr>
                <w:sz w:val="16"/>
                <w:szCs w:val="16"/>
              </w:rPr>
            </w:pPr>
            <w:r w:rsidRPr="003F5FE2">
              <w:rPr>
                <w:sz w:val="16"/>
                <w:szCs w:val="16"/>
              </w:rPr>
              <w:t xml:space="preserve">   - СП, г</w:t>
            </w:r>
          </w:p>
          <w:p w:rsidR="00B46FDE" w:rsidRPr="003F5FE2" w:rsidRDefault="00B46FDE" w:rsidP="000C672A">
            <w:pPr>
              <w:ind w:left="-57" w:right="-113"/>
              <w:rPr>
                <w:sz w:val="16"/>
                <w:szCs w:val="16"/>
              </w:rPr>
            </w:pPr>
            <w:r w:rsidRPr="003F5FE2">
              <w:rPr>
                <w:sz w:val="16"/>
                <w:szCs w:val="16"/>
              </w:rPr>
              <w:t xml:space="preserve">   - лизина, г</w:t>
            </w:r>
          </w:p>
        </w:tc>
        <w:tc>
          <w:tcPr>
            <w:tcW w:w="672" w:type="dxa"/>
            <w:vAlign w:val="bottom"/>
          </w:tcPr>
          <w:p w:rsidR="00B46FDE" w:rsidRPr="003F5FE2" w:rsidRDefault="00B46FDE" w:rsidP="000C672A">
            <w:pPr>
              <w:ind w:left="-57" w:right="-57"/>
              <w:jc w:val="center"/>
              <w:rPr>
                <w:sz w:val="16"/>
                <w:szCs w:val="16"/>
              </w:rPr>
            </w:pPr>
            <w:r w:rsidRPr="003F5FE2">
              <w:rPr>
                <w:sz w:val="16"/>
                <w:szCs w:val="16"/>
              </w:rPr>
              <w:t>26,54</w:t>
            </w:r>
          </w:p>
          <w:p w:rsidR="00B46FDE" w:rsidRPr="003F5FE2" w:rsidRDefault="00B46FDE" w:rsidP="000C672A">
            <w:pPr>
              <w:ind w:left="-57" w:right="-57"/>
              <w:jc w:val="center"/>
              <w:rPr>
                <w:sz w:val="16"/>
                <w:szCs w:val="16"/>
              </w:rPr>
            </w:pPr>
            <w:r w:rsidRPr="003F5FE2">
              <w:rPr>
                <w:sz w:val="16"/>
                <w:szCs w:val="16"/>
              </w:rPr>
              <w:t>379,0</w:t>
            </w:r>
          </w:p>
          <w:p w:rsidR="00B46FDE" w:rsidRPr="003F5FE2" w:rsidRDefault="00B46FDE" w:rsidP="000C672A">
            <w:pPr>
              <w:ind w:left="-57" w:right="-57"/>
              <w:jc w:val="center"/>
              <w:rPr>
                <w:sz w:val="16"/>
                <w:szCs w:val="16"/>
              </w:rPr>
            </w:pPr>
            <w:r w:rsidRPr="003F5FE2">
              <w:rPr>
                <w:sz w:val="16"/>
                <w:szCs w:val="16"/>
              </w:rPr>
              <w:t>20,03</w:t>
            </w:r>
          </w:p>
        </w:tc>
        <w:tc>
          <w:tcPr>
            <w:tcW w:w="672" w:type="dxa"/>
            <w:vAlign w:val="bottom"/>
          </w:tcPr>
          <w:p w:rsidR="00B46FDE" w:rsidRPr="003F5FE2" w:rsidRDefault="00B46FDE" w:rsidP="000C672A">
            <w:pPr>
              <w:ind w:left="-57" w:right="-57"/>
              <w:jc w:val="center"/>
              <w:rPr>
                <w:sz w:val="16"/>
                <w:szCs w:val="16"/>
              </w:rPr>
            </w:pPr>
          </w:p>
          <w:p w:rsidR="00B46FDE" w:rsidRPr="003F5FE2" w:rsidRDefault="00B46FDE" w:rsidP="000C672A">
            <w:pPr>
              <w:ind w:left="-57" w:right="-57"/>
              <w:jc w:val="center"/>
              <w:rPr>
                <w:sz w:val="16"/>
                <w:szCs w:val="16"/>
              </w:rPr>
            </w:pPr>
            <w:r w:rsidRPr="003F5FE2">
              <w:rPr>
                <w:sz w:val="16"/>
                <w:szCs w:val="16"/>
              </w:rPr>
              <w:t>26,12</w:t>
            </w:r>
          </w:p>
          <w:p w:rsidR="00B46FDE" w:rsidRPr="003F5FE2" w:rsidRDefault="00B46FDE" w:rsidP="000C672A">
            <w:pPr>
              <w:ind w:left="-57" w:right="-57"/>
              <w:jc w:val="center"/>
              <w:rPr>
                <w:sz w:val="16"/>
                <w:szCs w:val="16"/>
              </w:rPr>
            </w:pPr>
            <w:r w:rsidRPr="003F5FE2">
              <w:rPr>
                <w:sz w:val="16"/>
                <w:szCs w:val="16"/>
              </w:rPr>
              <w:t>373,2</w:t>
            </w:r>
          </w:p>
          <w:p w:rsidR="00B46FDE" w:rsidRPr="003F5FE2" w:rsidRDefault="00B46FDE" w:rsidP="000C672A">
            <w:pPr>
              <w:ind w:left="-57" w:right="-57"/>
              <w:jc w:val="center"/>
              <w:rPr>
                <w:sz w:val="16"/>
                <w:szCs w:val="16"/>
              </w:rPr>
            </w:pPr>
            <w:r w:rsidRPr="003F5FE2">
              <w:rPr>
                <w:sz w:val="16"/>
                <w:szCs w:val="16"/>
              </w:rPr>
              <w:t>19,72</w:t>
            </w:r>
          </w:p>
        </w:tc>
        <w:tc>
          <w:tcPr>
            <w:tcW w:w="672" w:type="dxa"/>
            <w:vAlign w:val="bottom"/>
          </w:tcPr>
          <w:p w:rsidR="00B46FDE" w:rsidRPr="003F5FE2" w:rsidRDefault="00B46FDE" w:rsidP="000C672A">
            <w:pPr>
              <w:ind w:left="-57" w:right="-57"/>
              <w:jc w:val="center"/>
              <w:rPr>
                <w:sz w:val="16"/>
                <w:szCs w:val="16"/>
              </w:rPr>
            </w:pPr>
            <w:r w:rsidRPr="003F5FE2">
              <w:rPr>
                <w:sz w:val="16"/>
                <w:szCs w:val="16"/>
              </w:rPr>
              <w:t>26,54</w:t>
            </w:r>
          </w:p>
          <w:p w:rsidR="00B46FDE" w:rsidRPr="003F5FE2" w:rsidRDefault="00B46FDE" w:rsidP="000C672A">
            <w:pPr>
              <w:ind w:left="-57" w:right="-57"/>
              <w:jc w:val="center"/>
              <w:rPr>
                <w:sz w:val="16"/>
                <w:szCs w:val="16"/>
              </w:rPr>
            </w:pPr>
            <w:r w:rsidRPr="003F5FE2">
              <w:rPr>
                <w:sz w:val="16"/>
                <w:szCs w:val="16"/>
              </w:rPr>
              <w:t>370,5</w:t>
            </w:r>
          </w:p>
          <w:p w:rsidR="00B46FDE" w:rsidRPr="003F5FE2" w:rsidRDefault="00B46FDE" w:rsidP="000C672A">
            <w:pPr>
              <w:ind w:left="-57" w:right="-57"/>
              <w:jc w:val="center"/>
              <w:rPr>
                <w:sz w:val="16"/>
                <w:szCs w:val="16"/>
              </w:rPr>
            </w:pPr>
            <w:r w:rsidRPr="003F5FE2">
              <w:rPr>
                <w:sz w:val="16"/>
                <w:szCs w:val="16"/>
              </w:rPr>
              <w:t>24,30</w:t>
            </w:r>
          </w:p>
        </w:tc>
        <w:tc>
          <w:tcPr>
            <w:tcW w:w="672" w:type="dxa"/>
            <w:vAlign w:val="bottom"/>
          </w:tcPr>
          <w:p w:rsidR="00B46FDE" w:rsidRPr="003F5FE2" w:rsidRDefault="00B46FDE" w:rsidP="000C672A">
            <w:pPr>
              <w:ind w:left="-57" w:right="-57"/>
              <w:jc w:val="center"/>
              <w:rPr>
                <w:sz w:val="16"/>
                <w:szCs w:val="16"/>
              </w:rPr>
            </w:pPr>
            <w:r w:rsidRPr="003F5FE2">
              <w:rPr>
                <w:sz w:val="16"/>
                <w:szCs w:val="16"/>
              </w:rPr>
              <w:t>25,75</w:t>
            </w:r>
          </w:p>
          <w:p w:rsidR="00B46FDE" w:rsidRPr="003F5FE2" w:rsidRDefault="00B46FDE" w:rsidP="000C672A">
            <w:pPr>
              <w:ind w:left="-57" w:right="-57"/>
              <w:jc w:val="center"/>
              <w:rPr>
                <w:sz w:val="16"/>
                <w:szCs w:val="16"/>
              </w:rPr>
            </w:pPr>
            <w:r w:rsidRPr="003F5FE2">
              <w:rPr>
                <w:sz w:val="16"/>
                <w:szCs w:val="16"/>
              </w:rPr>
              <w:t>359,5</w:t>
            </w:r>
          </w:p>
          <w:p w:rsidR="00B46FDE" w:rsidRPr="003F5FE2" w:rsidRDefault="00B46FDE" w:rsidP="000C672A">
            <w:pPr>
              <w:ind w:left="-57" w:right="-57"/>
              <w:jc w:val="center"/>
              <w:rPr>
                <w:sz w:val="16"/>
                <w:szCs w:val="16"/>
              </w:rPr>
            </w:pPr>
            <w:r w:rsidRPr="003F5FE2">
              <w:rPr>
                <w:sz w:val="16"/>
                <w:szCs w:val="16"/>
              </w:rPr>
              <w:t>23,58</w:t>
            </w:r>
          </w:p>
        </w:tc>
        <w:tc>
          <w:tcPr>
            <w:tcW w:w="672" w:type="dxa"/>
            <w:vAlign w:val="bottom"/>
          </w:tcPr>
          <w:p w:rsidR="00B46FDE" w:rsidRPr="003F5FE2" w:rsidRDefault="00B46FDE" w:rsidP="000C672A">
            <w:pPr>
              <w:ind w:left="-57" w:right="-57"/>
              <w:jc w:val="center"/>
              <w:rPr>
                <w:sz w:val="16"/>
                <w:szCs w:val="16"/>
              </w:rPr>
            </w:pPr>
            <w:r w:rsidRPr="003F5FE2">
              <w:rPr>
                <w:sz w:val="16"/>
                <w:szCs w:val="16"/>
              </w:rPr>
              <w:t>25,98</w:t>
            </w:r>
          </w:p>
          <w:p w:rsidR="00B46FDE" w:rsidRPr="003F5FE2" w:rsidRDefault="00B46FDE" w:rsidP="000C672A">
            <w:pPr>
              <w:ind w:left="-57" w:right="-57"/>
              <w:jc w:val="center"/>
              <w:rPr>
                <w:sz w:val="16"/>
                <w:szCs w:val="16"/>
              </w:rPr>
            </w:pPr>
            <w:r w:rsidRPr="003F5FE2">
              <w:rPr>
                <w:sz w:val="16"/>
                <w:szCs w:val="16"/>
              </w:rPr>
              <w:t>362,7</w:t>
            </w:r>
          </w:p>
          <w:p w:rsidR="00B46FDE" w:rsidRPr="003F5FE2" w:rsidRDefault="00B46FDE" w:rsidP="000C672A">
            <w:pPr>
              <w:ind w:left="-57" w:right="-57"/>
              <w:jc w:val="center"/>
              <w:rPr>
                <w:sz w:val="16"/>
                <w:szCs w:val="16"/>
              </w:rPr>
            </w:pPr>
            <w:r w:rsidRPr="003F5FE2">
              <w:rPr>
                <w:sz w:val="16"/>
                <w:szCs w:val="16"/>
              </w:rPr>
              <w:t>23,79</w:t>
            </w:r>
          </w:p>
        </w:tc>
        <w:tc>
          <w:tcPr>
            <w:tcW w:w="672" w:type="dxa"/>
            <w:vAlign w:val="bottom"/>
          </w:tcPr>
          <w:p w:rsidR="00B46FDE" w:rsidRPr="003F5FE2" w:rsidRDefault="00B46FDE" w:rsidP="000C672A">
            <w:pPr>
              <w:ind w:left="-57" w:right="-57"/>
              <w:jc w:val="center"/>
              <w:rPr>
                <w:sz w:val="16"/>
                <w:szCs w:val="16"/>
              </w:rPr>
            </w:pPr>
            <w:r w:rsidRPr="003F5FE2">
              <w:rPr>
                <w:sz w:val="16"/>
                <w:szCs w:val="16"/>
              </w:rPr>
              <w:t>24,94</w:t>
            </w:r>
          </w:p>
          <w:p w:rsidR="00B46FDE" w:rsidRPr="003F5FE2" w:rsidRDefault="00B46FDE" w:rsidP="000C672A">
            <w:pPr>
              <w:ind w:left="-57" w:right="-57"/>
              <w:jc w:val="center"/>
              <w:rPr>
                <w:sz w:val="16"/>
                <w:szCs w:val="16"/>
              </w:rPr>
            </w:pPr>
            <w:r w:rsidRPr="003F5FE2">
              <w:rPr>
                <w:sz w:val="16"/>
                <w:szCs w:val="16"/>
              </w:rPr>
              <w:t>348,1</w:t>
            </w:r>
          </w:p>
          <w:p w:rsidR="00B46FDE" w:rsidRPr="003F5FE2" w:rsidRDefault="00B46FDE" w:rsidP="000C672A">
            <w:pPr>
              <w:ind w:left="-57" w:right="-57"/>
              <w:jc w:val="center"/>
              <w:rPr>
                <w:sz w:val="16"/>
                <w:szCs w:val="16"/>
              </w:rPr>
            </w:pPr>
            <w:r w:rsidRPr="003F5FE2">
              <w:rPr>
                <w:sz w:val="16"/>
                <w:szCs w:val="16"/>
              </w:rPr>
              <w:t>22,82</w:t>
            </w:r>
          </w:p>
        </w:tc>
      </w:tr>
    </w:tbl>
    <w:p w:rsidR="00B46FDE" w:rsidRPr="00F51A06" w:rsidRDefault="00B46FDE" w:rsidP="00B46FDE">
      <w:pPr>
        <w:spacing w:before="60"/>
        <w:ind w:firstLine="284"/>
        <w:jc w:val="both"/>
        <w:rPr>
          <w:sz w:val="20"/>
          <w:szCs w:val="20"/>
        </w:rPr>
      </w:pPr>
      <w:r>
        <w:rPr>
          <w:sz w:val="20"/>
          <w:szCs w:val="20"/>
        </w:rPr>
        <w:t xml:space="preserve">Использование </w:t>
      </w:r>
      <w:r w:rsidRPr="00F51A06">
        <w:rPr>
          <w:sz w:val="20"/>
          <w:szCs w:val="20"/>
        </w:rPr>
        <w:t>премикса с увеличенным содержанием микроэлементов и витаминов в комбикормах для п</w:t>
      </w:r>
      <w:r w:rsidRPr="00F51A06">
        <w:rPr>
          <w:sz w:val="20"/>
          <w:szCs w:val="20"/>
        </w:rPr>
        <w:t>о</w:t>
      </w:r>
      <w:r w:rsidRPr="00F51A06">
        <w:rPr>
          <w:sz w:val="20"/>
          <w:szCs w:val="20"/>
        </w:rPr>
        <w:t>росят третьей группы стимулировало аппетит, способствовало более эффективному использованию питател</w:t>
      </w:r>
      <w:r w:rsidRPr="00F51A06">
        <w:rPr>
          <w:sz w:val="20"/>
          <w:szCs w:val="20"/>
        </w:rPr>
        <w:t>ь</w:t>
      </w:r>
      <w:r w:rsidRPr="00F51A06">
        <w:rPr>
          <w:sz w:val="20"/>
          <w:szCs w:val="20"/>
        </w:rPr>
        <w:t>ных веществ рациона и приростов живой массы молодняка. Поедаемость комбикормов в третьей группе увел</w:t>
      </w:r>
      <w:r w:rsidRPr="00F51A06">
        <w:rPr>
          <w:sz w:val="20"/>
          <w:szCs w:val="20"/>
        </w:rPr>
        <w:t>и</w:t>
      </w:r>
      <w:r w:rsidRPr="00F51A06">
        <w:rPr>
          <w:sz w:val="20"/>
          <w:szCs w:val="20"/>
        </w:rPr>
        <w:lastRenderedPageBreak/>
        <w:t xml:space="preserve">чилась на 2,9-3,9%, но его затраты на </w:t>
      </w:r>
      <w:smartTag w:uri="urn:schemas-microsoft-com:office:smarttags" w:element="metricconverter">
        <w:smartTagPr>
          <w:attr w:name="ProductID" w:val="1 кг"/>
        </w:smartTagPr>
        <w:r w:rsidRPr="00F51A06">
          <w:rPr>
            <w:sz w:val="20"/>
            <w:szCs w:val="20"/>
          </w:rPr>
          <w:t>1 кг</w:t>
        </w:r>
      </w:smartTag>
      <w:r w:rsidRPr="00F51A06">
        <w:rPr>
          <w:sz w:val="20"/>
          <w:szCs w:val="20"/>
        </w:rPr>
        <w:t xml:space="preserve"> прироста живой массы поросят снизились до 1,86-1,94 кг</w:t>
      </w:r>
      <w:r>
        <w:rPr>
          <w:sz w:val="20"/>
          <w:szCs w:val="20"/>
        </w:rPr>
        <w:t>,</w:t>
      </w:r>
      <w:r w:rsidRPr="00F51A06">
        <w:rPr>
          <w:sz w:val="20"/>
          <w:szCs w:val="20"/>
        </w:rPr>
        <w:t xml:space="preserve"> или на 2,0-3,1%.</w:t>
      </w:r>
    </w:p>
    <w:p w:rsidR="00B46FDE" w:rsidRPr="00F51A06" w:rsidRDefault="00B46FDE" w:rsidP="00B46FDE">
      <w:pPr>
        <w:ind w:firstLine="284"/>
        <w:jc w:val="both"/>
        <w:rPr>
          <w:sz w:val="20"/>
          <w:szCs w:val="20"/>
        </w:rPr>
      </w:pPr>
      <w:r w:rsidRPr="00F51A06">
        <w:rPr>
          <w:sz w:val="20"/>
          <w:szCs w:val="20"/>
        </w:rPr>
        <w:t>В возрасте 90 дней живая масса поросят третьей группы составила 38,6-</w:t>
      </w:r>
      <w:smartTag w:uri="urn:schemas-microsoft-com:office:smarttags" w:element="metricconverter">
        <w:smartTagPr>
          <w:attr w:name="ProductID" w:val="41,3 кг"/>
        </w:smartTagPr>
        <w:r w:rsidRPr="00F51A06">
          <w:rPr>
            <w:sz w:val="20"/>
            <w:szCs w:val="20"/>
          </w:rPr>
          <w:t>41,3 кг</w:t>
        </w:r>
      </w:smartTag>
      <w:r w:rsidRPr="00F51A06">
        <w:rPr>
          <w:sz w:val="20"/>
          <w:szCs w:val="20"/>
        </w:rPr>
        <w:t>, что на 1,8-</w:t>
      </w:r>
      <w:smartTag w:uri="urn:schemas-microsoft-com:office:smarttags" w:element="metricconverter">
        <w:smartTagPr>
          <w:attr w:name="ProductID" w:val="2,7 кг"/>
        </w:smartTagPr>
        <w:r w:rsidRPr="00F51A06">
          <w:rPr>
            <w:sz w:val="20"/>
            <w:szCs w:val="20"/>
          </w:rPr>
          <w:t>2,7 кг</w:t>
        </w:r>
      </w:smartTag>
      <w:r w:rsidRPr="00F51A06">
        <w:rPr>
          <w:sz w:val="20"/>
          <w:szCs w:val="20"/>
        </w:rPr>
        <w:t xml:space="preserve"> (4,9-7,0%) больше, в сравнении с аналогами второй группы (Р&lt;0,05)</w:t>
      </w:r>
      <w:r>
        <w:rPr>
          <w:sz w:val="20"/>
          <w:szCs w:val="20"/>
        </w:rPr>
        <w:t>,</w:t>
      </w:r>
      <w:r w:rsidRPr="00F51A06">
        <w:rPr>
          <w:sz w:val="20"/>
          <w:szCs w:val="20"/>
        </w:rPr>
        <w:t xml:space="preserve"> и на – 5,8-</w:t>
      </w:r>
      <w:smartTag w:uri="urn:schemas-microsoft-com:office:smarttags" w:element="metricconverter">
        <w:smartTagPr>
          <w:attr w:name="ProductID" w:val="7,8 кг"/>
        </w:smartTagPr>
        <w:r w:rsidRPr="00F51A06">
          <w:rPr>
            <w:sz w:val="20"/>
            <w:szCs w:val="20"/>
          </w:rPr>
          <w:t>7,8 кг</w:t>
        </w:r>
      </w:smartTag>
      <w:r w:rsidRPr="00F51A06">
        <w:rPr>
          <w:sz w:val="20"/>
          <w:szCs w:val="20"/>
        </w:rPr>
        <w:t xml:space="preserve"> (17,7-23,3%) выше, чем у молодняка первой группы (Р&lt;0,001). </w:t>
      </w:r>
    </w:p>
    <w:p w:rsidR="00B46FDE" w:rsidRPr="00F51A06" w:rsidRDefault="00B46FDE" w:rsidP="00B46FDE">
      <w:pPr>
        <w:ind w:firstLine="284"/>
        <w:jc w:val="both"/>
        <w:rPr>
          <w:sz w:val="20"/>
          <w:szCs w:val="20"/>
        </w:rPr>
      </w:pPr>
      <w:r w:rsidRPr="00F51A06">
        <w:rPr>
          <w:sz w:val="20"/>
          <w:szCs w:val="20"/>
        </w:rPr>
        <w:t>Следует отметить, что использование нового рецепта премикса (3 группа) способствовало более эффекти</w:t>
      </w:r>
      <w:r w:rsidRPr="00F51A06">
        <w:rPr>
          <w:sz w:val="20"/>
          <w:szCs w:val="20"/>
        </w:rPr>
        <w:t>в</w:t>
      </w:r>
      <w:r w:rsidRPr="00F51A06">
        <w:rPr>
          <w:sz w:val="20"/>
          <w:szCs w:val="20"/>
        </w:rPr>
        <w:t>ному использованию не только энергии и сырого протеина кормов, но и лизина в сравнении с животными вт</w:t>
      </w:r>
      <w:r w:rsidRPr="00F51A06">
        <w:rPr>
          <w:sz w:val="20"/>
          <w:szCs w:val="20"/>
        </w:rPr>
        <w:t>о</w:t>
      </w:r>
      <w:r w:rsidRPr="00F51A06">
        <w:rPr>
          <w:sz w:val="20"/>
          <w:szCs w:val="20"/>
        </w:rPr>
        <w:t xml:space="preserve">рой группы, что указывает на исключительно важное значение и влияние витаминного и минерального питания молодняка свиней на эффективное использование органических веществ рациона. </w:t>
      </w:r>
    </w:p>
    <w:p w:rsidR="00B46FDE" w:rsidRPr="00F51A06" w:rsidRDefault="00B46FDE" w:rsidP="00B46FDE">
      <w:pPr>
        <w:ind w:firstLine="284"/>
        <w:jc w:val="both"/>
        <w:rPr>
          <w:sz w:val="20"/>
          <w:szCs w:val="20"/>
        </w:rPr>
      </w:pPr>
      <w:r w:rsidRPr="00F51A06">
        <w:rPr>
          <w:sz w:val="20"/>
          <w:szCs w:val="20"/>
        </w:rPr>
        <w:t>Результаты провед</w:t>
      </w:r>
      <w:r>
        <w:rPr>
          <w:sz w:val="20"/>
          <w:szCs w:val="20"/>
        </w:rPr>
        <w:t xml:space="preserve">енных </w:t>
      </w:r>
      <w:r w:rsidRPr="00F51A06">
        <w:rPr>
          <w:sz w:val="20"/>
          <w:szCs w:val="20"/>
        </w:rPr>
        <w:t xml:space="preserve">исследований показали, что использование стандартных рецептов премиксов и комбикормов (1 группа) не способствует проявлению генетического потенциала откормочной продуктивности молодняка свиней новых генотипов в полной мере. Их живая масса в трехмесячном возрасте лишь на </w:t>
      </w:r>
      <w:smartTag w:uri="urn:schemas-microsoft-com:office:smarttags" w:element="metricconverter">
        <w:smartTagPr>
          <w:attr w:name="ProductID" w:val="0,7 кг"/>
        </w:smartTagPr>
        <w:r w:rsidRPr="00F51A06">
          <w:rPr>
            <w:sz w:val="20"/>
            <w:szCs w:val="20"/>
          </w:rPr>
          <w:t>0,7 кг</w:t>
        </w:r>
      </w:smartTag>
      <w:r w:rsidRPr="00F51A06">
        <w:rPr>
          <w:sz w:val="20"/>
          <w:szCs w:val="20"/>
        </w:rPr>
        <w:t xml:space="preserve"> (2,1%) превосходила показатель животных контрольной группы (Р&gt;0,05), но увеличение содержания энергии и питательных веществ в рационах молодняка второй группы изменило ситуацию – интенсивность роста пото</w:t>
      </w:r>
      <w:r w:rsidRPr="00F51A06">
        <w:rPr>
          <w:sz w:val="20"/>
          <w:szCs w:val="20"/>
        </w:rPr>
        <w:t>м</w:t>
      </w:r>
      <w:r w:rsidRPr="00F51A06">
        <w:rPr>
          <w:sz w:val="20"/>
          <w:szCs w:val="20"/>
        </w:rPr>
        <w:t xml:space="preserve">ков производителей датской селекции возросла на 16,0%, тогда как у молодняка свиней контрольной группы только на 12,6%, при этом межгрупповая разница по живой массе поросят при переводе на откорм составила </w:t>
      </w:r>
      <w:smartTag w:uri="urn:schemas-microsoft-com:office:smarttags" w:element="metricconverter">
        <w:smartTagPr>
          <w:attr w:name="ProductID" w:val="1,8 кг"/>
        </w:smartTagPr>
        <w:r w:rsidRPr="00F51A06">
          <w:rPr>
            <w:sz w:val="20"/>
            <w:szCs w:val="20"/>
          </w:rPr>
          <w:t>1,8 кг</w:t>
        </w:r>
      </w:smartTag>
      <w:r w:rsidRPr="00F51A06">
        <w:rPr>
          <w:sz w:val="20"/>
          <w:szCs w:val="20"/>
        </w:rPr>
        <w:t xml:space="preserve"> (4,9%) в пользу поросят нового генотипа при Р&lt;0,05. </w:t>
      </w:r>
    </w:p>
    <w:p w:rsidR="00B46FDE" w:rsidRPr="00F51A06" w:rsidRDefault="00B46FDE" w:rsidP="00B46FDE">
      <w:pPr>
        <w:ind w:firstLine="284"/>
        <w:jc w:val="both"/>
        <w:rPr>
          <w:sz w:val="20"/>
          <w:szCs w:val="20"/>
        </w:rPr>
      </w:pPr>
      <w:r w:rsidRPr="00F51A06">
        <w:rPr>
          <w:sz w:val="20"/>
          <w:szCs w:val="20"/>
        </w:rPr>
        <w:t>Повышение уровня минерального и витаминного питания молодн</w:t>
      </w:r>
      <w:r>
        <w:rPr>
          <w:sz w:val="20"/>
          <w:szCs w:val="20"/>
        </w:rPr>
        <w:t xml:space="preserve">яка свиней в третьей </w:t>
      </w:r>
      <w:r w:rsidRPr="00F51A06">
        <w:rPr>
          <w:sz w:val="20"/>
          <w:szCs w:val="20"/>
        </w:rPr>
        <w:t>группе способствов</w:t>
      </w:r>
      <w:r w:rsidRPr="00F51A06">
        <w:rPr>
          <w:sz w:val="20"/>
          <w:szCs w:val="20"/>
        </w:rPr>
        <w:t>а</w:t>
      </w:r>
      <w:r w:rsidRPr="00F51A06">
        <w:rPr>
          <w:sz w:val="20"/>
          <w:szCs w:val="20"/>
        </w:rPr>
        <w:t>ло дальнейшему увеличению превосходства поросят полукровных по породе дюрок датской селекции – их ж</w:t>
      </w:r>
      <w:r w:rsidRPr="00F51A06">
        <w:rPr>
          <w:sz w:val="20"/>
          <w:szCs w:val="20"/>
        </w:rPr>
        <w:t>и</w:t>
      </w:r>
      <w:r w:rsidRPr="00F51A06">
        <w:rPr>
          <w:sz w:val="20"/>
          <w:szCs w:val="20"/>
        </w:rPr>
        <w:t xml:space="preserve">вая масса в 90 дней увеличилась с 38,6 до </w:t>
      </w:r>
      <w:smartTag w:uri="urn:schemas-microsoft-com:office:smarttags" w:element="metricconverter">
        <w:smartTagPr>
          <w:attr w:name="ProductID" w:val="41,3 кг"/>
        </w:smartTagPr>
        <w:r w:rsidRPr="00F51A06">
          <w:rPr>
            <w:sz w:val="20"/>
            <w:szCs w:val="20"/>
          </w:rPr>
          <w:t>41,3 кг</w:t>
        </w:r>
      </w:smartTag>
      <w:r w:rsidRPr="00F51A06">
        <w:rPr>
          <w:sz w:val="20"/>
          <w:szCs w:val="20"/>
        </w:rPr>
        <w:t xml:space="preserve"> (Р&lt;0,001), при этом разница с показателем сверстников ко</w:t>
      </w:r>
      <w:r w:rsidRPr="00F51A06">
        <w:rPr>
          <w:sz w:val="20"/>
          <w:szCs w:val="20"/>
        </w:rPr>
        <w:t>н</w:t>
      </w:r>
      <w:r w:rsidRPr="00F51A06">
        <w:rPr>
          <w:sz w:val="20"/>
          <w:szCs w:val="20"/>
        </w:rPr>
        <w:t xml:space="preserve">трольной группы увеличилась до </w:t>
      </w:r>
      <w:smartTag w:uri="urn:schemas-microsoft-com:office:smarttags" w:element="metricconverter">
        <w:smartTagPr>
          <w:attr w:name="ProductID" w:val="2,7 кг"/>
        </w:smartTagPr>
        <w:r w:rsidRPr="00F51A06">
          <w:rPr>
            <w:sz w:val="20"/>
            <w:szCs w:val="20"/>
          </w:rPr>
          <w:t>2,7 кг</w:t>
        </w:r>
      </w:smartTag>
      <w:r w:rsidRPr="00F51A06">
        <w:rPr>
          <w:sz w:val="20"/>
          <w:szCs w:val="20"/>
        </w:rPr>
        <w:t xml:space="preserve"> (7,0%) при высокой степени достоверности разницы – Р&lt;0,001. </w:t>
      </w:r>
    </w:p>
    <w:p w:rsidR="00B46FDE" w:rsidRPr="00F51A06" w:rsidRDefault="00B46FDE" w:rsidP="00B46FDE">
      <w:pPr>
        <w:ind w:firstLine="284"/>
        <w:jc w:val="both"/>
        <w:rPr>
          <w:sz w:val="20"/>
          <w:szCs w:val="20"/>
        </w:rPr>
      </w:pPr>
      <w:r>
        <w:rPr>
          <w:sz w:val="20"/>
          <w:szCs w:val="20"/>
        </w:rPr>
        <w:t xml:space="preserve">Анализ результатов </w:t>
      </w:r>
      <w:r w:rsidRPr="00F51A06">
        <w:rPr>
          <w:sz w:val="20"/>
          <w:szCs w:val="20"/>
        </w:rPr>
        <w:t>статистической обработки опытных данных выявил еще одно положительное влияние совершенствования системы кормления молодняка свиней – показатель изменчивости средней живой массы поросят в 90 дней снизился с 14,1-14,5% в первой группе до 7,5-9,3% во второй и тр</w:t>
      </w:r>
      <w:r>
        <w:rPr>
          <w:sz w:val="20"/>
          <w:szCs w:val="20"/>
        </w:rPr>
        <w:t xml:space="preserve">етьей группах (Р&lt;0,05-0,01). </w:t>
      </w:r>
    </w:p>
    <w:p w:rsidR="00B46FDE" w:rsidRPr="00F51A06" w:rsidRDefault="00B46FDE" w:rsidP="00B46FDE">
      <w:pPr>
        <w:ind w:firstLine="284"/>
        <w:jc w:val="both"/>
        <w:rPr>
          <w:sz w:val="20"/>
          <w:szCs w:val="20"/>
        </w:rPr>
      </w:pPr>
      <w:r w:rsidRPr="00F51A06">
        <w:rPr>
          <w:sz w:val="20"/>
          <w:szCs w:val="20"/>
        </w:rPr>
        <w:t>Расчет экономической эффективности проведенных исследований показал, что использование комбикормов, разработанных с учетом современных норм кормления свиней, способствовало снижению себестоимости пр</w:t>
      </w:r>
      <w:r w:rsidRPr="00F51A06">
        <w:rPr>
          <w:sz w:val="20"/>
          <w:szCs w:val="20"/>
        </w:rPr>
        <w:t>и</w:t>
      </w:r>
      <w:r w:rsidRPr="00F51A06">
        <w:rPr>
          <w:sz w:val="20"/>
          <w:szCs w:val="20"/>
        </w:rPr>
        <w:t>роста живой массы поросят на 0,7-2,3% во второй групп</w:t>
      </w:r>
      <w:r>
        <w:rPr>
          <w:sz w:val="20"/>
          <w:szCs w:val="20"/>
        </w:rPr>
        <w:t>е и на 3,4-6,5% в третьей</w:t>
      </w:r>
      <w:r w:rsidRPr="00F51A06">
        <w:rPr>
          <w:sz w:val="20"/>
          <w:szCs w:val="20"/>
        </w:rPr>
        <w:t>. Совершенствование системы кормления с</w:t>
      </w:r>
      <w:r>
        <w:rPr>
          <w:sz w:val="20"/>
          <w:szCs w:val="20"/>
        </w:rPr>
        <w:t xml:space="preserve">виней оказало </w:t>
      </w:r>
      <w:r w:rsidRPr="00F51A06">
        <w:rPr>
          <w:sz w:val="20"/>
          <w:szCs w:val="20"/>
        </w:rPr>
        <w:t xml:space="preserve">большее влияние на продуктивность животных и экономическую эффективность производства свинины с использованием молодняка новых генотипов. Дополнительная прибыль в расчете на одного потомка производителей датской селекции в возрасте 90 дней возросла с 2,57 тыс. рублей (1,2 </w:t>
      </w:r>
      <w:r w:rsidRPr="00F51A06">
        <w:rPr>
          <w:sz w:val="20"/>
          <w:szCs w:val="20"/>
          <w:lang w:val="en-US"/>
        </w:rPr>
        <w:t>USD</w:t>
      </w:r>
      <w:r w:rsidRPr="00F51A06">
        <w:rPr>
          <w:sz w:val="20"/>
          <w:szCs w:val="20"/>
        </w:rPr>
        <w:t xml:space="preserve">) при применении стандартных комбикормов до 9,27 тыс. рублей (4,4 </w:t>
      </w:r>
      <w:r w:rsidRPr="00F51A06">
        <w:rPr>
          <w:sz w:val="20"/>
          <w:szCs w:val="20"/>
          <w:lang w:val="en-US"/>
        </w:rPr>
        <w:t>USD</w:t>
      </w:r>
      <w:r w:rsidRPr="00F51A06">
        <w:rPr>
          <w:sz w:val="20"/>
          <w:szCs w:val="20"/>
        </w:rPr>
        <w:t>) при использовании новых рецептов.</w:t>
      </w:r>
    </w:p>
    <w:p w:rsidR="00B46FDE" w:rsidRPr="00F51A06" w:rsidRDefault="00B46FDE" w:rsidP="00B46FDE">
      <w:pPr>
        <w:ind w:firstLine="284"/>
        <w:jc w:val="both"/>
        <w:rPr>
          <w:sz w:val="20"/>
          <w:szCs w:val="20"/>
        </w:rPr>
      </w:pPr>
      <w:r w:rsidRPr="0044633A">
        <w:rPr>
          <w:b/>
          <w:sz w:val="20"/>
          <w:szCs w:val="20"/>
        </w:rPr>
        <w:t>Заключение.</w:t>
      </w:r>
      <w:r w:rsidRPr="00F51A06">
        <w:rPr>
          <w:b/>
          <w:i/>
          <w:sz w:val="20"/>
          <w:szCs w:val="20"/>
        </w:rPr>
        <w:t xml:space="preserve"> </w:t>
      </w:r>
      <w:r w:rsidRPr="00F51A06">
        <w:rPr>
          <w:bCs/>
          <w:iCs/>
          <w:sz w:val="20"/>
          <w:szCs w:val="20"/>
        </w:rPr>
        <w:t>1. Совершенствование норм содержания энергии и питательных веществ в новых рецептах комбикормов, разработанных в соответствии с современными требованиями, способствует увеличению инте</w:t>
      </w:r>
      <w:r w:rsidRPr="00F51A06">
        <w:rPr>
          <w:bCs/>
          <w:iCs/>
          <w:sz w:val="20"/>
          <w:szCs w:val="20"/>
        </w:rPr>
        <w:t>н</w:t>
      </w:r>
      <w:r w:rsidRPr="00F51A06">
        <w:rPr>
          <w:bCs/>
          <w:iCs/>
          <w:sz w:val="20"/>
          <w:szCs w:val="20"/>
        </w:rPr>
        <w:t xml:space="preserve">сивности роста молодняка свиней на </w:t>
      </w:r>
      <w:r w:rsidRPr="00F51A06">
        <w:rPr>
          <w:sz w:val="20"/>
          <w:szCs w:val="20"/>
        </w:rPr>
        <w:t>12,2-16,0% (Р&lt;0,05),</w:t>
      </w:r>
      <w:r w:rsidRPr="00F51A06">
        <w:rPr>
          <w:bCs/>
          <w:iCs/>
          <w:sz w:val="20"/>
          <w:szCs w:val="20"/>
        </w:rPr>
        <w:t xml:space="preserve"> эффективности использования кормов – на </w:t>
      </w:r>
      <w:r w:rsidRPr="00F51A06">
        <w:rPr>
          <w:sz w:val="20"/>
          <w:szCs w:val="20"/>
        </w:rPr>
        <w:t>3,9-5,4%, снижению вариабельности приростов живой массы на 5,2-6,7 пп. (Р&lt;0,05) и себестоимости производства св</w:t>
      </w:r>
      <w:r w:rsidRPr="00F51A06">
        <w:rPr>
          <w:sz w:val="20"/>
          <w:szCs w:val="20"/>
        </w:rPr>
        <w:t>и</w:t>
      </w:r>
      <w:r w:rsidRPr="00F51A06">
        <w:rPr>
          <w:sz w:val="20"/>
          <w:szCs w:val="20"/>
        </w:rPr>
        <w:t>нины в целом – на 0,7-2,3%.</w:t>
      </w:r>
    </w:p>
    <w:p w:rsidR="00B46FDE" w:rsidRPr="00F51A06" w:rsidRDefault="00B46FDE" w:rsidP="00B46FDE">
      <w:pPr>
        <w:ind w:firstLine="284"/>
        <w:jc w:val="both"/>
        <w:rPr>
          <w:sz w:val="20"/>
          <w:szCs w:val="20"/>
        </w:rPr>
      </w:pPr>
      <w:r w:rsidRPr="00F51A06">
        <w:rPr>
          <w:sz w:val="20"/>
          <w:szCs w:val="20"/>
        </w:rPr>
        <w:t>2. Для повышения эффективности использования энергии и орга</w:t>
      </w:r>
      <w:r>
        <w:rPr>
          <w:sz w:val="20"/>
          <w:szCs w:val="20"/>
        </w:rPr>
        <w:t>нических веществ новых рецептов комб</w:t>
      </w:r>
      <w:r>
        <w:rPr>
          <w:sz w:val="20"/>
          <w:szCs w:val="20"/>
        </w:rPr>
        <w:t>и</w:t>
      </w:r>
      <w:r>
        <w:rPr>
          <w:sz w:val="20"/>
          <w:szCs w:val="20"/>
        </w:rPr>
        <w:t>кормов</w:t>
      </w:r>
      <w:r w:rsidRPr="00F51A06">
        <w:rPr>
          <w:sz w:val="20"/>
          <w:szCs w:val="20"/>
        </w:rPr>
        <w:t xml:space="preserve"> необходимо совершенствовать витаминно-минеральное питание молодняка свиней, что способствует дальнейшему повышению интенсивности роста молодняка свиней на 4,9-7,0% (Р&lt;0,05), снижению затрат ко</w:t>
      </w:r>
      <w:r w:rsidRPr="00F51A06">
        <w:rPr>
          <w:sz w:val="20"/>
          <w:szCs w:val="20"/>
        </w:rPr>
        <w:t>р</w:t>
      </w:r>
      <w:r w:rsidRPr="00F51A06">
        <w:rPr>
          <w:sz w:val="20"/>
          <w:szCs w:val="20"/>
        </w:rPr>
        <w:t>мов и себестоимости прироста живой массы на 2,0-3,1% и 2,7-4,3% соответственно.</w:t>
      </w:r>
    </w:p>
    <w:p w:rsidR="00B46FDE" w:rsidRPr="00F51A06" w:rsidRDefault="00B46FDE" w:rsidP="00B46FDE">
      <w:pPr>
        <w:ind w:firstLine="284"/>
        <w:jc w:val="both"/>
        <w:rPr>
          <w:sz w:val="20"/>
          <w:szCs w:val="20"/>
        </w:rPr>
      </w:pPr>
      <w:r w:rsidRPr="00F51A06">
        <w:rPr>
          <w:sz w:val="20"/>
          <w:szCs w:val="20"/>
        </w:rPr>
        <w:t>3. Применение новых рецептов комбикормов позволяет реализовать потенциал откормочной продуктивн</w:t>
      </w:r>
      <w:r w:rsidRPr="00F51A06">
        <w:rPr>
          <w:sz w:val="20"/>
          <w:szCs w:val="20"/>
        </w:rPr>
        <w:t>о</w:t>
      </w:r>
      <w:r w:rsidRPr="00F51A06">
        <w:rPr>
          <w:sz w:val="20"/>
          <w:szCs w:val="20"/>
        </w:rPr>
        <w:t xml:space="preserve">сти молодняка свиней новых генотипов в большей степени, чем использование стандартных комбикормов. </w:t>
      </w:r>
    </w:p>
    <w:p w:rsidR="00B46FDE" w:rsidRPr="00C51ED1" w:rsidRDefault="00B46FDE" w:rsidP="00B46FDE">
      <w:pPr>
        <w:pStyle w:val="1"/>
        <w:keepNext w:val="0"/>
        <w:spacing w:before="0" w:after="0"/>
        <w:jc w:val="center"/>
        <w:rPr>
          <w:rFonts w:ascii="Times New Roman" w:hAnsi="Times New Roman" w:cs="Times New Roman"/>
          <w:sz w:val="16"/>
          <w:szCs w:val="16"/>
          <w:lang w:val="en-US"/>
        </w:rPr>
      </w:pPr>
      <w:r w:rsidRPr="00C51ED1">
        <w:rPr>
          <w:rFonts w:ascii="Times New Roman" w:hAnsi="Times New Roman" w:cs="Times New Roman"/>
          <w:sz w:val="16"/>
          <w:szCs w:val="16"/>
        </w:rPr>
        <w:t>ЛИТЕРАТУРА</w:t>
      </w:r>
    </w:p>
    <w:p w:rsidR="00B46FDE" w:rsidRPr="00C51ED1" w:rsidRDefault="00B46FDE" w:rsidP="00B46FDE">
      <w:pPr>
        <w:pStyle w:val="Text"/>
        <w:numPr>
          <w:ilvl w:val="0"/>
          <w:numId w:val="30"/>
        </w:numPr>
        <w:tabs>
          <w:tab w:val="clear" w:pos="720"/>
          <w:tab w:val="num" w:pos="0"/>
          <w:tab w:val="left" w:pos="360"/>
        </w:tabs>
        <w:ind w:left="0" w:right="0" w:firstLine="180"/>
        <w:jc w:val="both"/>
        <w:rPr>
          <w:rFonts w:ascii="Times New Roman" w:hAnsi="Times New Roman"/>
          <w:sz w:val="16"/>
          <w:szCs w:val="16"/>
          <w:lang w:val="en-US"/>
        </w:rPr>
      </w:pPr>
      <w:r w:rsidRPr="00C51ED1">
        <w:rPr>
          <w:rFonts w:ascii="Times New Roman" w:hAnsi="Times New Roman"/>
          <w:sz w:val="16"/>
          <w:szCs w:val="16"/>
        </w:rPr>
        <w:t>The optimum dietary amino acid pattern for growing pigs</w:t>
      </w:r>
      <w:r w:rsidRPr="00C51ED1">
        <w:rPr>
          <w:rFonts w:ascii="Times New Roman" w:hAnsi="Times New Roman"/>
          <w:sz w:val="16"/>
          <w:szCs w:val="16"/>
          <w:lang w:val="en-US"/>
        </w:rPr>
        <w:t xml:space="preserve"> / </w:t>
      </w:r>
      <w:r w:rsidRPr="00C51ED1">
        <w:rPr>
          <w:rFonts w:ascii="Times New Roman" w:hAnsi="Times New Roman"/>
          <w:sz w:val="16"/>
          <w:szCs w:val="16"/>
        </w:rPr>
        <w:t>M. F.</w:t>
      </w:r>
      <w:r w:rsidRPr="00C51ED1">
        <w:rPr>
          <w:rFonts w:ascii="Times New Roman" w:hAnsi="Times New Roman"/>
          <w:sz w:val="16"/>
          <w:szCs w:val="16"/>
          <w:lang w:val="en-US"/>
        </w:rPr>
        <w:t xml:space="preserve"> </w:t>
      </w:r>
      <w:r w:rsidRPr="00C51ED1">
        <w:rPr>
          <w:rFonts w:ascii="Times New Roman" w:hAnsi="Times New Roman"/>
          <w:sz w:val="16"/>
          <w:szCs w:val="16"/>
        </w:rPr>
        <w:t>Fuller [</w:t>
      </w:r>
      <w:r w:rsidRPr="00C51ED1">
        <w:rPr>
          <w:rFonts w:ascii="Times New Roman" w:hAnsi="Times New Roman"/>
          <w:sz w:val="16"/>
          <w:szCs w:val="16"/>
          <w:lang w:val="en-US"/>
        </w:rPr>
        <w:t>et al</w:t>
      </w:r>
      <w:r w:rsidRPr="00C51ED1">
        <w:rPr>
          <w:rFonts w:ascii="Times New Roman" w:hAnsi="Times New Roman"/>
          <w:sz w:val="16"/>
          <w:szCs w:val="16"/>
        </w:rPr>
        <w:t xml:space="preserve">] </w:t>
      </w:r>
      <w:r w:rsidRPr="00C51ED1">
        <w:rPr>
          <w:rFonts w:ascii="Times New Roman" w:hAnsi="Times New Roman"/>
          <w:sz w:val="16"/>
          <w:szCs w:val="16"/>
          <w:lang w:val="en-US"/>
        </w:rPr>
        <w:t>:</w:t>
      </w:r>
      <w:r w:rsidRPr="00C51ED1">
        <w:rPr>
          <w:rFonts w:ascii="Times New Roman" w:hAnsi="Times New Roman"/>
          <w:sz w:val="16"/>
          <w:szCs w:val="16"/>
        </w:rPr>
        <w:t xml:space="preserve"> Requirements for maintenance and for tissue accretion.</w:t>
      </w:r>
      <w:r w:rsidRPr="00C51ED1">
        <w:rPr>
          <w:rFonts w:ascii="Times New Roman" w:hAnsi="Times New Roman"/>
          <w:sz w:val="16"/>
          <w:szCs w:val="16"/>
          <w:lang w:val="en-US"/>
        </w:rPr>
        <w:t xml:space="preserve"> -</w:t>
      </w:r>
      <w:r w:rsidRPr="00C51ED1">
        <w:rPr>
          <w:rFonts w:ascii="Times New Roman" w:hAnsi="Times New Roman"/>
          <w:sz w:val="16"/>
          <w:szCs w:val="16"/>
        </w:rPr>
        <w:t xml:space="preserve"> Brit</w:t>
      </w:r>
      <w:r w:rsidRPr="00C51ED1">
        <w:rPr>
          <w:rFonts w:ascii="Times New Roman" w:hAnsi="Times New Roman"/>
          <w:sz w:val="16"/>
          <w:szCs w:val="16"/>
          <w:lang w:val="en-US"/>
        </w:rPr>
        <w:t xml:space="preserve">. </w:t>
      </w:r>
      <w:r w:rsidRPr="00C51ED1">
        <w:rPr>
          <w:rFonts w:ascii="Times New Roman" w:hAnsi="Times New Roman"/>
          <w:sz w:val="16"/>
          <w:szCs w:val="16"/>
        </w:rPr>
        <w:t>J</w:t>
      </w:r>
      <w:r w:rsidRPr="00C51ED1">
        <w:rPr>
          <w:rFonts w:ascii="Times New Roman" w:hAnsi="Times New Roman"/>
          <w:sz w:val="16"/>
          <w:szCs w:val="16"/>
          <w:lang w:val="en-US"/>
        </w:rPr>
        <w:t xml:space="preserve">. </w:t>
      </w:r>
      <w:r w:rsidRPr="00C51ED1">
        <w:rPr>
          <w:rFonts w:ascii="Times New Roman" w:hAnsi="Times New Roman"/>
          <w:sz w:val="16"/>
          <w:szCs w:val="16"/>
        </w:rPr>
        <w:t>Nutr</w:t>
      </w:r>
      <w:r w:rsidRPr="00C51ED1">
        <w:rPr>
          <w:rFonts w:ascii="Times New Roman" w:hAnsi="Times New Roman"/>
          <w:sz w:val="16"/>
          <w:szCs w:val="16"/>
          <w:lang w:val="en-US"/>
        </w:rPr>
        <w:t xml:space="preserve">. 62. – 1989. - </w:t>
      </w:r>
      <w:r w:rsidRPr="00C51ED1">
        <w:rPr>
          <w:rFonts w:ascii="Times New Roman" w:hAnsi="Times New Roman"/>
          <w:sz w:val="16"/>
          <w:szCs w:val="16"/>
          <w:lang w:val="ru-RU"/>
        </w:rPr>
        <w:t>Р</w:t>
      </w:r>
      <w:r w:rsidRPr="00C51ED1">
        <w:rPr>
          <w:rFonts w:ascii="Times New Roman" w:hAnsi="Times New Roman"/>
          <w:sz w:val="16"/>
          <w:szCs w:val="16"/>
          <w:lang w:val="en-US"/>
        </w:rPr>
        <w:t>.255-267.</w:t>
      </w:r>
    </w:p>
    <w:p w:rsidR="00B46FDE" w:rsidRPr="00C51ED1" w:rsidRDefault="00B46FDE" w:rsidP="00B46FDE">
      <w:pPr>
        <w:pStyle w:val="af2"/>
        <w:widowControl/>
        <w:numPr>
          <w:ilvl w:val="0"/>
          <w:numId w:val="30"/>
        </w:numPr>
        <w:tabs>
          <w:tab w:val="clear" w:pos="720"/>
          <w:tab w:val="num" w:pos="0"/>
          <w:tab w:val="left" w:pos="360"/>
        </w:tabs>
        <w:ind w:left="0" w:firstLine="180"/>
        <w:jc w:val="both"/>
        <w:rPr>
          <w:sz w:val="16"/>
          <w:szCs w:val="16"/>
        </w:rPr>
      </w:pPr>
      <w:r w:rsidRPr="00C51ED1">
        <w:rPr>
          <w:sz w:val="16"/>
          <w:szCs w:val="16"/>
        </w:rPr>
        <w:t xml:space="preserve">Свиньи – программа кормления // </w:t>
      </w:r>
      <w:r w:rsidRPr="00C51ED1">
        <w:rPr>
          <w:sz w:val="16"/>
          <w:szCs w:val="16"/>
          <w:lang w:val="en-US"/>
        </w:rPr>
        <w:t>LNB</w:t>
      </w:r>
      <w:r w:rsidRPr="00C51ED1">
        <w:rPr>
          <w:sz w:val="16"/>
          <w:szCs w:val="16"/>
        </w:rPr>
        <w:t xml:space="preserve"> </w:t>
      </w:r>
      <w:r w:rsidRPr="00C51ED1">
        <w:rPr>
          <w:sz w:val="16"/>
          <w:szCs w:val="16"/>
          <w:lang w:val="en-US"/>
        </w:rPr>
        <w:t>Poland</w:t>
      </w:r>
      <w:r w:rsidRPr="00C51ED1">
        <w:rPr>
          <w:sz w:val="16"/>
          <w:szCs w:val="16"/>
        </w:rPr>
        <w:t xml:space="preserve"> </w:t>
      </w:r>
      <w:r w:rsidRPr="00C51ED1">
        <w:rPr>
          <w:sz w:val="16"/>
          <w:szCs w:val="16"/>
          <w:lang w:val="en-US"/>
        </w:rPr>
        <w:t>Sp</w:t>
      </w:r>
      <w:r w:rsidRPr="00C51ED1">
        <w:rPr>
          <w:sz w:val="16"/>
          <w:szCs w:val="16"/>
        </w:rPr>
        <w:t>.</w:t>
      </w:r>
      <w:r w:rsidRPr="00C51ED1">
        <w:rPr>
          <w:sz w:val="16"/>
          <w:szCs w:val="16"/>
          <w:lang w:val="en-US"/>
        </w:rPr>
        <w:t>Z</w:t>
      </w:r>
      <w:r w:rsidRPr="00C51ED1">
        <w:rPr>
          <w:sz w:val="16"/>
          <w:szCs w:val="16"/>
        </w:rPr>
        <w:t>.</w:t>
      </w:r>
      <w:r w:rsidRPr="00C51ED1">
        <w:rPr>
          <w:sz w:val="16"/>
          <w:szCs w:val="16"/>
          <w:lang w:val="en-US"/>
        </w:rPr>
        <w:t>O</w:t>
      </w:r>
      <w:r w:rsidRPr="00C51ED1">
        <w:rPr>
          <w:sz w:val="16"/>
          <w:szCs w:val="16"/>
        </w:rPr>
        <w:t>.</w:t>
      </w:r>
      <w:r w:rsidRPr="00C51ED1">
        <w:rPr>
          <w:sz w:val="16"/>
          <w:szCs w:val="16"/>
          <w:lang w:val="en-US"/>
        </w:rPr>
        <w:t>O</w:t>
      </w:r>
      <w:r w:rsidRPr="00C51ED1">
        <w:rPr>
          <w:sz w:val="16"/>
          <w:szCs w:val="16"/>
        </w:rPr>
        <w:t xml:space="preserve">. [Электронный ресурс]. – 2008. – Режим доступа: </w:t>
      </w:r>
      <w:r w:rsidRPr="00C51ED1">
        <w:rPr>
          <w:sz w:val="16"/>
          <w:szCs w:val="16"/>
          <w:lang w:val="en-US"/>
        </w:rPr>
        <w:t>http</w:t>
      </w:r>
      <w:r w:rsidRPr="00C51ED1">
        <w:rPr>
          <w:sz w:val="16"/>
          <w:szCs w:val="16"/>
        </w:rPr>
        <w:t>://</w:t>
      </w:r>
      <w:r w:rsidRPr="00C51ED1">
        <w:rPr>
          <w:sz w:val="16"/>
          <w:szCs w:val="16"/>
          <w:lang w:val="en-US"/>
        </w:rPr>
        <w:t>www</w:t>
      </w:r>
      <w:r w:rsidRPr="00C51ED1">
        <w:rPr>
          <w:sz w:val="16"/>
          <w:szCs w:val="16"/>
        </w:rPr>
        <w:t>.</w:t>
      </w:r>
      <w:r w:rsidRPr="00C51ED1">
        <w:rPr>
          <w:sz w:val="16"/>
          <w:szCs w:val="16"/>
          <w:lang w:val="en-US"/>
        </w:rPr>
        <w:t>lnb</w:t>
      </w:r>
      <w:r w:rsidRPr="00C51ED1">
        <w:rPr>
          <w:sz w:val="16"/>
          <w:szCs w:val="16"/>
        </w:rPr>
        <w:t>.</w:t>
      </w:r>
      <w:r w:rsidRPr="00C51ED1">
        <w:rPr>
          <w:sz w:val="16"/>
          <w:szCs w:val="16"/>
          <w:lang w:val="en-US"/>
        </w:rPr>
        <w:t>pl</w:t>
      </w:r>
      <w:r w:rsidRPr="00C51ED1">
        <w:rPr>
          <w:sz w:val="16"/>
          <w:szCs w:val="16"/>
        </w:rPr>
        <w:t>/</w:t>
      </w:r>
      <w:r w:rsidRPr="00C51ED1">
        <w:rPr>
          <w:sz w:val="16"/>
          <w:szCs w:val="16"/>
          <w:lang w:val="en-US"/>
        </w:rPr>
        <w:t>produkty</w:t>
      </w:r>
      <w:r w:rsidRPr="00C51ED1">
        <w:rPr>
          <w:sz w:val="16"/>
          <w:szCs w:val="16"/>
        </w:rPr>
        <w:t>/_</w:t>
      </w:r>
      <w:r w:rsidRPr="00C51ED1">
        <w:rPr>
          <w:sz w:val="16"/>
          <w:szCs w:val="16"/>
          <w:lang w:val="en-US"/>
        </w:rPr>
        <w:t>files</w:t>
      </w:r>
      <w:r w:rsidRPr="00C51ED1">
        <w:rPr>
          <w:sz w:val="16"/>
          <w:szCs w:val="16"/>
        </w:rPr>
        <w:t>/</w:t>
      </w:r>
      <w:r w:rsidRPr="00C51ED1">
        <w:rPr>
          <w:sz w:val="16"/>
          <w:szCs w:val="16"/>
          <w:lang w:val="en-US"/>
        </w:rPr>
        <w:t>pdf</w:t>
      </w:r>
      <w:r w:rsidRPr="00C51ED1">
        <w:rPr>
          <w:sz w:val="16"/>
          <w:szCs w:val="16"/>
        </w:rPr>
        <w:t>/</w:t>
      </w:r>
      <w:r w:rsidRPr="00C51ED1">
        <w:rPr>
          <w:sz w:val="16"/>
          <w:szCs w:val="16"/>
          <w:lang w:val="en-US"/>
        </w:rPr>
        <w:t>poradnik</w:t>
      </w:r>
      <w:r w:rsidRPr="00C51ED1">
        <w:rPr>
          <w:sz w:val="16"/>
          <w:szCs w:val="16"/>
        </w:rPr>
        <w:t>%20</w:t>
      </w:r>
      <w:r w:rsidRPr="00C51ED1">
        <w:rPr>
          <w:sz w:val="16"/>
          <w:szCs w:val="16"/>
          <w:lang w:val="en-US"/>
        </w:rPr>
        <w:t>zywienia</w:t>
      </w:r>
      <w:r w:rsidRPr="00C51ED1">
        <w:rPr>
          <w:sz w:val="16"/>
          <w:szCs w:val="16"/>
        </w:rPr>
        <w:t>.</w:t>
      </w:r>
      <w:r w:rsidRPr="00C51ED1">
        <w:rPr>
          <w:sz w:val="16"/>
          <w:szCs w:val="16"/>
          <w:lang w:val="en-US"/>
        </w:rPr>
        <w:t>pdf</w:t>
      </w:r>
      <w:r w:rsidRPr="00C51ED1">
        <w:rPr>
          <w:sz w:val="16"/>
          <w:szCs w:val="16"/>
        </w:rPr>
        <w:t xml:space="preserve">. – Дата доступа: 16.06.2008. </w:t>
      </w:r>
    </w:p>
    <w:p w:rsidR="00B46FDE" w:rsidRPr="006C37EC" w:rsidRDefault="00B46FDE" w:rsidP="00B46FDE">
      <w:pPr>
        <w:pStyle w:val="Text"/>
        <w:numPr>
          <w:ilvl w:val="0"/>
          <w:numId w:val="30"/>
        </w:numPr>
        <w:tabs>
          <w:tab w:val="clear" w:pos="720"/>
          <w:tab w:val="num" w:pos="0"/>
          <w:tab w:val="left" w:pos="360"/>
        </w:tabs>
        <w:ind w:left="0" w:right="0" w:firstLine="180"/>
        <w:jc w:val="both"/>
        <w:rPr>
          <w:rFonts w:ascii="Times New Roman" w:hAnsi="Times New Roman"/>
          <w:sz w:val="16"/>
          <w:szCs w:val="16"/>
          <w:lang w:val="en-US"/>
        </w:rPr>
      </w:pPr>
      <w:r w:rsidRPr="00C51ED1">
        <w:rPr>
          <w:rFonts w:ascii="Times New Roman" w:hAnsi="Times New Roman"/>
          <w:sz w:val="16"/>
          <w:szCs w:val="16"/>
        </w:rPr>
        <w:t>Baker, D. H. Ideal</w:t>
      </w:r>
      <w:r w:rsidRPr="006C37EC">
        <w:rPr>
          <w:rFonts w:ascii="Times New Roman" w:hAnsi="Times New Roman"/>
          <w:sz w:val="16"/>
          <w:szCs w:val="16"/>
        </w:rPr>
        <w:t xml:space="preserve"> amino acid profile for maximal protein accretion and minimal nitrogen excretion in swine and poultry. Proceedings</w:t>
      </w:r>
      <w:r w:rsidRPr="006C37EC">
        <w:rPr>
          <w:rFonts w:ascii="Times New Roman" w:hAnsi="Times New Roman"/>
          <w:sz w:val="16"/>
          <w:szCs w:val="16"/>
          <w:lang w:val="en-US"/>
        </w:rPr>
        <w:t xml:space="preserve"> </w:t>
      </w:r>
      <w:r w:rsidRPr="006C37EC">
        <w:rPr>
          <w:rFonts w:ascii="Times New Roman" w:hAnsi="Times New Roman"/>
          <w:sz w:val="16"/>
          <w:szCs w:val="16"/>
        </w:rPr>
        <w:t>Cornell</w:t>
      </w:r>
      <w:r w:rsidRPr="006C37EC">
        <w:rPr>
          <w:rFonts w:ascii="Times New Roman" w:hAnsi="Times New Roman"/>
          <w:sz w:val="16"/>
          <w:szCs w:val="16"/>
          <w:lang w:val="en-US"/>
        </w:rPr>
        <w:t xml:space="preserve"> </w:t>
      </w:r>
      <w:r w:rsidRPr="006C37EC">
        <w:rPr>
          <w:rFonts w:ascii="Times New Roman" w:hAnsi="Times New Roman"/>
          <w:sz w:val="16"/>
          <w:szCs w:val="16"/>
        </w:rPr>
        <w:t>Nutrition</w:t>
      </w:r>
      <w:r w:rsidRPr="006C37EC">
        <w:rPr>
          <w:rFonts w:ascii="Times New Roman" w:hAnsi="Times New Roman"/>
          <w:sz w:val="16"/>
          <w:szCs w:val="16"/>
          <w:lang w:val="en-US"/>
        </w:rPr>
        <w:t xml:space="preserve"> </w:t>
      </w:r>
      <w:r w:rsidRPr="006C37EC">
        <w:rPr>
          <w:rFonts w:ascii="Times New Roman" w:hAnsi="Times New Roman"/>
          <w:sz w:val="16"/>
          <w:szCs w:val="16"/>
        </w:rPr>
        <w:t>Conference</w:t>
      </w:r>
      <w:r w:rsidRPr="006C37EC">
        <w:rPr>
          <w:rFonts w:ascii="Times New Roman" w:hAnsi="Times New Roman"/>
          <w:sz w:val="16"/>
          <w:szCs w:val="16"/>
          <w:lang w:val="en-US"/>
        </w:rPr>
        <w:t xml:space="preserve">. -1994.- </w:t>
      </w:r>
      <w:r w:rsidRPr="006C37EC">
        <w:rPr>
          <w:rFonts w:ascii="Times New Roman" w:hAnsi="Times New Roman"/>
          <w:sz w:val="16"/>
          <w:szCs w:val="16"/>
          <w:lang w:val="ru-RU"/>
        </w:rPr>
        <w:t>Р</w:t>
      </w:r>
      <w:r w:rsidRPr="006C37EC">
        <w:rPr>
          <w:rFonts w:ascii="Times New Roman" w:hAnsi="Times New Roman"/>
          <w:sz w:val="16"/>
          <w:szCs w:val="16"/>
          <w:lang w:val="en-US"/>
        </w:rPr>
        <w:t>.134-139.</w:t>
      </w:r>
    </w:p>
    <w:p w:rsidR="00B46FDE" w:rsidRPr="00C51ED1" w:rsidRDefault="00B46FDE" w:rsidP="00B46FDE">
      <w:pPr>
        <w:rPr>
          <w:sz w:val="20"/>
          <w:szCs w:val="20"/>
        </w:rPr>
      </w:pPr>
    </w:p>
    <w:p w:rsidR="005324A8" w:rsidRPr="00F947DE" w:rsidRDefault="005324A8" w:rsidP="000D212A">
      <w:pPr>
        <w:rPr>
          <w:szCs w:val="16"/>
          <w:lang w:val="en-US"/>
        </w:rPr>
      </w:pPr>
    </w:p>
    <w:sectPr w:rsidR="005324A8" w:rsidRPr="00F947DE" w:rsidSect="008C5849">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11" w:rsidRDefault="001B6B11" w:rsidP="00236D7F">
      <w:r>
        <w:separator/>
      </w:r>
    </w:p>
  </w:endnote>
  <w:endnote w:type="continuationSeparator" w:id="1">
    <w:p w:rsidR="001B6B11" w:rsidRDefault="001B6B11"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5668AE"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Pr="00B9054A" w:rsidRDefault="005668AE" w:rsidP="00CD042E">
    <w:pPr>
      <w:pStyle w:val="ad"/>
      <w:framePr w:wrap="around" w:vAnchor="text" w:hAnchor="margin" w:xAlign="center" w:y="1"/>
      <w:rPr>
        <w:rStyle w:val="af"/>
        <w:sz w:val="20"/>
        <w:szCs w:val="20"/>
      </w:rPr>
    </w:pPr>
    <w:r w:rsidRPr="00B9054A">
      <w:rPr>
        <w:rStyle w:val="af"/>
        <w:sz w:val="20"/>
        <w:szCs w:val="20"/>
      </w:rPr>
      <w:fldChar w:fldCharType="begin"/>
    </w:r>
    <w:r w:rsidR="00AA170D" w:rsidRPr="00B9054A">
      <w:rPr>
        <w:rStyle w:val="af"/>
        <w:sz w:val="20"/>
        <w:szCs w:val="20"/>
      </w:rPr>
      <w:instrText xml:space="preserve">PAGE  </w:instrText>
    </w:r>
    <w:r w:rsidRPr="00B9054A">
      <w:rPr>
        <w:rStyle w:val="af"/>
        <w:sz w:val="20"/>
        <w:szCs w:val="20"/>
      </w:rPr>
      <w:fldChar w:fldCharType="separate"/>
    </w:r>
    <w:r w:rsidR="008C5849">
      <w:rPr>
        <w:rStyle w:val="af"/>
        <w:noProof/>
        <w:sz w:val="20"/>
        <w:szCs w:val="20"/>
      </w:rPr>
      <w:t>4</w:t>
    </w:r>
    <w:r w:rsidRPr="00B9054A">
      <w:rPr>
        <w:rStyle w:val="af"/>
        <w:sz w:val="20"/>
        <w:szCs w:val="20"/>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11" w:rsidRDefault="001B6B11" w:rsidP="00236D7F">
      <w:r>
        <w:separator/>
      </w:r>
    </w:p>
  </w:footnote>
  <w:footnote w:type="continuationSeparator" w:id="1">
    <w:p w:rsidR="001B6B11" w:rsidRDefault="001B6B11"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6FDD"/>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6B11"/>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68AE"/>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552BE"/>
    <w:rsid w:val="00661BD6"/>
    <w:rsid w:val="00663012"/>
    <w:rsid w:val="00664CA3"/>
    <w:rsid w:val="006655AA"/>
    <w:rsid w:val="00666A88"/>
    <w:rsid w:val="00673881"/>
    <w:rsid w:val="00674E66"/>
    <w:rsid w:val="00677798"/>
    <w:rsid w:val="0068052C"/>
    <w:rsid w:val="00682964"/>
    <w:rsid w:val="00684084"/>
    <w:rsid w:val="00684136"/>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5849"/>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1BA8"/>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5D7E"/>
    <w:rsid w:val="00AC63C1"/>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517B"/>
    <w:rsid w:val="00B07082"/>
    <w:rsid w:val="00B123E5"/>
    <w:rsid w:val="00B13A64"/>
    <w:rsid w:val="00B1459A"/>
    <w:rsid w:val="00B15A19"/>
    <w:rsid w:val="00B16E15"/>
    <w:rsid w:val="00B17BA2"/>
    <w:rsid w:val="00B20D8F"/>
    <w:rsid w:val="00B20DCB"/>
    <w:rsid w:val="00B21AAC"/>
    <w:rsid w:val="00B22FA6"/>
    <w:rsid w:val="00B3580D"/>
    <w:rsid w:val="00B3656C"/>
    <w:rsid w:val="00B40FCC"/>
    <w:rsid w:val="00B41B84"/>
    <w:rsid w:val="00B43DE2"/>
    <w:rsid w:val="00B44CD3"/>
    <w:rsid w:val="00B44CD5"/>
    <w:rsid w:val="00B46848"/>
    <w:rsid w:val="00B46FDE"/>
    <w:rsid w:val="00B52798"/>
    <w:rsid w:val="00B53C49"/>
    <w:rsid w:val="00B562D1"/>
    <w:rsid w:val="00B57894"/>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4C2C"/>
    <w:rsid w:val="00BF2ABA"/>
    <w:rsid w:val="00BF33A2"/>
    <w:rsid w:val="00BF5622"/>
    <w:rsid w:val="00BF5C97"/>
    <w:rsid w:val="00C025A9"/>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0C23"/>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47DE"/>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Знак"/>
    <w:basedOn w:val="a"/>
    <w:autoRedefine/>
    <w:rsid w:val="00B46FDE"/>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D89-2CFC-4F57-BB3A-6BBCD09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17919</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3</cp:revision>
  <cp:lastPrinted>2010-08-30T10:34:00Z</cp:lastPrinted>
  <dcterms:created xsi:type="dcterms:W3CDTF">2013-03-13T12:26:00Z</dcterms:created>
  <dcterms:modified xsi:type="dcterms:W3CDTF">2013-03-14T10:04:00Z</dcterms:modified>
</cp:coreProperties>
</file>