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06" w:rsidRPr="008F5FD8" w:rsidRDefault="00DC1106" w:rsidP="00DC1106">
      <w:pPr>
        <w:widowControl w:val="0"/>
        <w:spacing w:after="60"/>
        <w:jc w:val="both"/>
        <w:rPr>
          <w:sz w:val="20"/>
          <w:szCs w:val="20"/>
        </w:rPr>
      </w:pPr>
      <w:r w:rsidRPr="008F5FD8">
        <w:rPr>
          <w:sz w:val="20"/>
          <w:szCs w:val="20"/>
        </w:rPr>
        <w:t>УДК</w:t>
      </w:r>
      <w:r>
        <w:rPr>
          <w:sz w:val="20"/>
          <w:szCs w:val="20"/>
        </w:rPr>
        <w:t>:637.1:658.155(476.6)</w:t>
      </w:r>
    </w:p>
    <w:p w:rsidR="00DC1106" w:rsidRDefault="00DC1106" w:rsidP="00DC1106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ЭФФЕКТИВНОСТЬ ПРОИЗВОДСТВА МОЛОКА </w:t>
      </w:r>
    </w:p>
    <w:p w:rsidR="00DC1106" w:rsidRDefault="00DC1106" w:rsidP="00DC1106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ГРОДНЕНСКОЙ ОБЛАСТИ</w:t>
      </w:r>
    </w:p>
    <w:p w:rsidR="00DC1106" w:rsidRDefault="00DC1106" w:rsidP="00DC1106">
      <w:pPr>
        <w:widowControl w:val="0"/>
        <w:spacing w:before="60"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В.И. Высокоморный, А.И.</w:t>
      </w:r>
      <w:r w:rsidRPr="006B34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Сивук, А.В. Ковалева</w:t>
      </w:r>
    </w:p>
    <w:p w:rsidR="00DC1106" w:rsidRDefault="00DC1106" w:rsidP="00DC110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DC1106" w:rsidRPr="000F0C06" w:rsidRDefault="00DC1106" w:rsidP="00DC110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</w:p>
    <w:p w:rsidR="00DC1106" w:rsidRPr="00631151" w:rsidRDefault="00DC1106" w:rsidP="00DC1106">
      <w:pPr>
        <w:widowControl w:val="0"/>
        <w:jc w:val="center"/>
        <w:rPr>
          <w:sz w:val="16"/>
          <w:szCs w:val="16"/>
        </w:rPr>
      </w:pPr>
      <w:r w:rsidRPr="00631151">
        <w:rPr>
          <w:i/>
          <w:sz w:val="16"/>
          <w:szCs w:val="16"/>
        </w:rPr>
        <w:t>(Поступила в редакцию 04.06.2010 г.)</w:t>
      </w:r>
    </w:p>
    <w:p w:rsidR="00DC1106" w:rsidRPr="0010037A" w:rsidRDefault="00DC1106" w:rsidP="00DC1106">
      <w:pPr>
        <w:widowControl w:val="0"/>
        <w:ind w:firstLine="284"/>
        <w:jc w:val="both"/>
        <w:rPr>
          <w:sz w:val="20"/>
          <w:szCs w:val="20"/>
        </w:rPr>
      </w:pPr>
    </w:p>
    <w:p w:rsidR="00DC1106" w:rsidRPr="00631151" w:rsidRDefault="00DC1106" w:rsidP="00DC1106">
      <w:pPr>
        <w:widowControl w:val="0"/>
        <w:ind w:firstLine="284"/>
        <w:jc w:val="both"/>
        <w:rPr>
          <w:i/>
          <w:sz w:val="16"/>
          <w:szCs w:val="16"/>
        </w:rPr>
      </w:pPr>
      <w:r w:rsidRPr="00631151">
        <w:rPr>
          <w:b/>
          <w:i/>
          <w:sz w:val="16"/>
          <w:szCs w:val="16"/>
        </w:rPr>
        <w:t xml:space="preserve">Аннотация. </w:t>
      </w:r>
      <w:r>
        <w:rPr>
          <w:i/>
          <w:sz w:val="16"/>
          <w:szCs w:val="16"/>
        </w:rPr>
        <w:t xml:space="preserve">Представлены </w:t>
      </w:r>
      <w:r w:rsidRPr="00631151">
        <w:rPr>
          <w:i/>
          <w:sz w:val="16"/>
          <w:szCs w:val="16"/>
        </w:rPr>
        <w:t xml:space="preserve">результаты исследований эффективности производства молока в хозяйствах Гродненской области за </w:t>
      </w:r>
      <w:smartTag w:uri="urn:schemas-microsoft-com:office:smarttags" w:element="metricconverter">
        <w:smartTagPr>
          <w:attr w:name="ProductID" w:val="2009 г"/>
        </w:smartTagPr>
        <w:r w:rsidRPr="00631151">
          <w:rPr>
            <w:i/>
            <w:sz w:val="16"/>
            <w:szCs w:val="16"/>
          </w:rPr>
          <w:t>2009 г</w:t>
        </w:r>
      </w:smartTag>
      <w:r w:rsidRPr="00631151">
        <w:rPr>
          <w:i/>
          <w:sz w:val="16"/>
          <w:szCs w:val="16"/>
        </w:rPr>
        <w:t>., определены пути повышения эффективности отрасли.</w:t>
      </w:r>
    </w:p>
    <w:p w:rsidR="00DC1106" w:rsidRPr="00631151" w:rsidRDefault="00DC1106" w:rsidP="00DC1106">
      <w:pPr>
        <w:widowControl w:val="0"/>
        <w:ind w:firstLine="284"/>
        <w:jc w:val="both"/>
        <w:rPr>
          <w:b/>
          <w:i/>
          <w:sz w:val="16"/>
          <w:szCs w:val="16"/>
          <w:lang w:val="en-US"/>
        </w:rPr>
      </w:pPr>
      <w:r w:rsidRPr="00631151">
        <w:rPr>
          <w:b/>
          <w:i/>
          <w:sz w:val="16"/>
          <w:szCs w:val="16"/>
          <w:lang w:val="en-US"/>
        </w:rPr>
        <w:t>Summary</w:t>
      </w:r>
      <w:r w:rsidRPr="005324A8">
        <w:rPr>
          <w:b/>
          <w:i/>
          <w:sz w:val="16"/>
          <w:szCs w:val="16"/>
          <w:lang w:val="en-US"/>
        </w:rPr>
        <w:t>.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Outcomes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of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probes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of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a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production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efficiency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of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milk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in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equipments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of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the</w:t>
      </w:r>
      <w:r w:rsidRPr="005324A8">
        <w:rPr>
          <w:i/>
          <w:sz w:val="16"/>
          <w:szCs w:val="16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31151">
            <w:rPr>
              <w:i/>
              <w:sz w:val="16"/>
              <w:szCs w:val="16"/>
              <w:lang w:val="en-US"/>
            </w:rPr>
            <w:t>Grodno</w:t>
          </w:r>
        </w:smartTag>
      </w:smartTag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region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for</w:t>
      </w:r>
      <w:r w:rsidRPr="005324A8">
        <w:rPr>
          <w:i/>
          <w:sz w:val="16"/>
          <w:szCs w:val="16"/>
          <w:lang w:val="en-US"/>
        </w:rPr>
        <w:t xml:space="preserve"> 2009 </w:t>
      </w:r>
      <w:r w:rsidRPr="00631151">
        <w:rPr>
          <w:i/>
          <w:sz w:val="16"/>
          <w:szCs w:val="16"/>
          <w:lang w:val="en-US"/>
        </w:rPr>
        <w:t>are</w:t>
      </w:r>
      <w:r w:rsidRPr="005324A8">
        <w:rPr>
          <w:i/>
          <w:sz w:val="16"/>
          <w:szCs w:val="16"/>
          <w:lang w:val="en-US"/>
        </w:rPr>
        <w:t xml:space="preserve"> </w:t>
      </w:r>
      <w:r w:rsidRPr="00631151">
        <w:rPr>
          <w:i/>
          <w:sz w:val="16"/>
          <w:szCs w:val="16"/>
          <w:lang w:val="en-US"/>
        </w:rPr>
        <w:t>introduced</w:t>
      </w:r>
      <w:r w:rsidRPr="005324A8">
        <w:rPr>
          <w:i/>
          <w:sz w:val="16"/>
          <w:szCs w:val="16"/>
          <w:lang w:val="en-US"/>
        </w:rPr>
        <w:t xml:space="preserve">, </w:t>
      </w:r>
      <w:r w:rsidRPr="00631151">
        <w:rPr>
          <w:i/>
          <w:sz w:val="16"/>
          <w:szCs w:val="16"/>
          <w:lang w:val="en-US"/>
        </w:rPr>
        <w:t>paths of effectiv</w:t>
      </w:r>
      <w:r w:rsidRPr="00631151">
        <w:rPr>
          <w:i/>
          <w:sz w:val="16"/>
          <w:szCs w:val="16"/>
          <w:lang w:val="en-US"/>
        </w:rPr>
        <w:t>i</w:t>
      </w:r>
      <w:r w:rsidRPr="00631151">
        <w:rPr>
          <w:i/>
          <w:sz w:val="16"/>
          <w:szCs w:val="16"/>
          <w:lang w:val="en-US"/>
        </w:rPr>
        <w:t>zation of branch are determined.</w:t>
      </w:r>
    </w:p>
    <w:p w:rsidR="00DC1106" w:rsidRPr="005324A8" w:rsidRDefault="00DC1106" w:rsidP="00DC1106">
      <w:pPr>
        <w:widowControl w:val="0"/>
        <w:ind w:firstLine="300"/>
        <w:jc w:val="both"/>
        <w:rPr>
          <w:b/>
          <w:sz w:val="20"/>
          <w:szCs w:val="20"/>
          <w:lang w:val="en-US"/>
        </w:rPr>
      </w:pPr>
    </w:p>
    <w:p w:rsidR="00DC1106" w:rsidRPr="000F0C06" w:rsidRDefault="00DC1106" w:rsidP="00DC1106">
      <w:pPr>
        <w:widowControl w:val="0"/>
        <w:ind w:firstLine="300"/>
        <w:jc w:val="both"/>
        <w:rPr>
          <w:sz w:val="28"/>
          <w:szCs w:val="28"/>
        </w:rPr>
      </w:pPr>
      <w:r w:rsidRPr="008F5FD8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в</w:t>
      </w:r>
      <w:r w:rsidRPr="008F5FD8">
        <w:rPr>
          <w:b/>
          <w:sz w:val="20"/>
          <w:szCs w:val="20"/>
        </w:rPr>
        <w:t>едение</w:t>
      </w:r>
      <w:r w:rsidRPr="005324A8">
        <w:rPr>
          <w:b/>
          <w:sz w:val="20"/>
          <w:szCs w:val="20"/>
        </w:rPr>
        <w:t>.</w:t>
      </w:r>
      <w:r w:rsidRPr="005324A8">
        <w:rPr>
          <w:sz w:val="28"/>
          <w:szCs w:val="28"/>
        </w:rPr>
        <w:t xml:space="preserve"> </w:t>
      </w:r>
      <w:r w:rsidRPr="008C1DDC">
        <w:rPr>
          <w:sz w:val="20"/>
          <w:szCs w:val="20"/>
        </w:rPr>
        <w:t>Производство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молока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является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одной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из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важнейших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отраслей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агропромышленного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комплекса</w:t>
      </w:r>
      <w:r w:rsidRPr="005324A8">
        <w:rPr>
          <w:sz w:val="20"/>
          <w:szCs w:val="20"/>
        </w:rPr>
        <w:t xml:space="preserve">. </w:t>
      </w:r>
      <w:r w:rsidRPr="008C1DDC">
        <w:rPr>
          <w:sz w:val="20"/>
          <w:szCs w:val="20"/>
        </w:rPr>
        <w:t>Однако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в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настоящее</w:t>
      </w:r>
      <w:r w:rsidRPr="005324A8">
        <w:rPr>
          <w:sz w:val="20"/>
          <w:szCs w:val="20"/>
        </w:rPr>
        <w:t xml:space="preserve"> </w:t>
      </w:r>
      <w:r w:rsidRPr="008C1DDC">
        <w:rPr>
          <w:sz w:val="20"/>
          <w:szCs w:val="20"/>
        </w:rPr>
        <w:t>время</w:t>
      </w:r>
      <w:r w:rsidRPr="005324A8">
        <w:rPr>
          <w:sz w:val="20"/>
          <w:szCs w:val="20"/>
        </w:rPr>
        <w:t xml:space="preserve"> </w:t>
      </w:r>
      <w:r>
        <w:rPr>
          <w:sz w:val="20"/>
          <w:szCs w:val="20"/>
        </w:rPr>
        <w:t>молочное скотоводство</w:t>
      </w:r>
      <w:r w:rsidRPr="008C1DDC">
        <w:rPr>
          <w:sz w:val="20"/>
          <w:szCs w:val="20"/>
        </w:rPr>
        <w:t>, как и все сельское хозяйство, находится в</w:t>
      </w:r>
      <w:r>
        <w:rPr>
          <w:sz w:val="20"/>
          <w:szCs w:val="20"/>
        </w:rPr>
        <w:t xml:space="preserve"> кризисном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стоянии</w:t>
      </w:r>
      <w:r w:rsidRPr="008C1DDC">
        <w:rPr>
          <w:sz w:val="20"/>
          <w:szCs w:val="20"/>
        </w:rPr>
        <w:t xml:space="preserve">. Это </w:t>
      </w:r>
      <w:r>
        <w:rPr>
          <w:sz w:val="20"/>
          <w:szCs w:val="20"/>
        </w:rPr>
        <w:t xml:space="preserve">выражается </w:t>
      </w:r>
      <w:r w:rsidRPr="008C1DDC">
        <w:rPr>
          <w:sz w:val="20"/>
          <w:szCs w:val="20"/>
        </w:rPr>
        <w:t>в уменьшении поголовья скота молочного направления, снижени</w:t>
      </w:r>
      <w:r>
        <w:rPr>
          <w:sz w:val="20"/>
          <w:szCs w:val="20"/>
        </w:rPr>
        <w:t>и</w:t>
      </w:r>
      <w:r w:rsidRPr="008C1DDC">
        <w:rPr>
          <w:sz w:val="20"/>
          <w:szCs w:val="20"/>
        </w:rPr>
        <w:t xml:space="preserve"> его молочной пр</w:t>
      </w:r>
      <w:r w:rsidRPr="008C1DDC">
        <w:rPr>
          <w:sz w:val="20"/>
          <w:szCs w:val="20"/>
        </w:rPr>
        <w:t>о</w:t>
      </w:r>
      <w:r w:rsidRPr="008C1DDC">
        <w:rPr>
          <w:sz w:val="20"/>
          <w:szCs w:val="20"/>
        </w:rPr>
        <w:t>дуктивно</w:t>
      </w:r>
      <w:r>
        <w:rPr>
          <w:sz w:val="20"/>
          <w:szCs w:val="20"/>
        </w:rPr>
        <w:t>сти</w:t>
      </w:r>
      <w:r w:rsidRPr="008C1DDC">
        <w:rPr>
          <w:sz w:val="20"/>
          <w:szCs w:val="20"/>
        </w:rPr>
        <w:t xml:space="preserve"> и</w:t>
      </w:r>
      <w:r>
        <w:rPr>
          <w:sz w:val="20"/>
          <w:szCs w:val="20"/>
        </w:rPr>
        <w:t>,</w:t>
      </w:r>
      <w:r w:rsidRPr="008C1DDC">
        <w:rPr>
          <w:sz w:val="20"/>
          <w:szCs w:val="20"/>
        </w:rPr>
        <w:t xml:space="preserve"> как следствие, в падении общего объема производства молока, сокращении экономической э</w:t>
      </w:r>
      <w:r w:rsidRPr="008C1DDC">
        <w:rPr>
          <w:sz w:val="20"/>
          <w:szCs w:val="20"/>
        </w:rPr>
        <w:t>ф</w:t>
      </w:r>
      <w:r w:rsidRPr="008C1DDC">
        <w:rPr>
          <w:sz w:val="20"/>
          <w:szCs w:val="20"/>
        </w:rPr>
        <w:t>фективности производства</w:t>
      </w:r>
      <w:r w:rsidRPr="001D78E2">
        <w:rPr>
          <w:sz w:val="20"/>
          <w:szCs w:val="20"/>
        </w:rPr>
        <w:t xml:space="preserve"> </w:t>
      </w:r>
      <w:r>
        <w:rPr>
          <w:sz w:val="20"/>
          <w:szCs w:val="20"/>
        </w:rPr>
        <w:t>отрасли</w:t>
      </w:r>
      <w:r w:rsidRPr="008C1DDC">
        <w:rPr>
          <w:sz w:val="20"/>
          <w:szCs w:val="20"/>
        </w:rPr>
        <w:t xml:space="preserve">. Для большей части хозяйств </w:t>
      </w:r>
      <w:r>
        <w:rPr>
          <w:sz w:val="20"/>
          <w:szCs w:val="20"/>
        </w:rPr>
        <w:t xml:space="preserve">молочное скотоводство </w:t>
      </w:r>
      <w:r w:rsidRPr="008C1DDC">
        <w:rPr>
          <w:sz w:val="20"/>
          <w:szCs w:val="20"/>
        </w:rPr>
        <w:t>является источником постоянных убытков, что сказывается на снижении вложений в данную отрасль и приводит к сокращению и</w:t>
      </w:r>
      <w:r w:rsidRPr="008C1DDC">
        <w:rPr>
          <w:sz w:val="20"/>
          <w:szCs w:val="20"/>
        </w:rPr>
        <w:t>н</w:t>
      </w:r>
      <w:r w:rsidRPr="008C1DDC">
        <w:rPr>
          <w:sz w:val="20"/>
          <w:szCs w:val="20"/>
        </w:rPr>
        <w:t>тенсивности производства.</w:t>
      </w:r>
      <w:r w:rsidRPr="003A0E7D">
        <w:rPr>
          <w:sz w:val="28"/>
          <w:szCs w:val="28"/>
        </w:rPr>
        <w:t xml:space="preserve"> </w:t>
      </w:r>
    </w:p>
    <w:p w:rsidR="00DC1106" w:rsidRPr="008F5FD8" w:rsidRDefault="00DC1106" w:rsidP="00DC1106">
      <w:pPr>
        <w:widowControl w:val="0"/>
        <w:ind w:firstLine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</w:t>
      </w:r>
      <w:r w:rsidRPr="008F5FD8">
        <w:rPr>
          <w:b/>
          <w:sz w:val="20"/>
          <w:szCs w:val="20"/>
        </w:rPr>
        <w:t xml:space="preserve"> работы:</w:t>
      </w:r>
      <w:r>
        <w:rPr>
          <w:sz w:val="20"/>
          <w:szCs w:val="20"/>
        </w:rPr>
        <w:t xml:space="preserve"> анализ </w:t>
      </w:r>
      <w:r w:rsidRPr="008F5FD8">
        <w:rPr>
          <w:sz w:val="20"/>
          <w:szCs w:val="20"/>
        </w:rPr>
        <w:t xml:space="preserve">результатов производства молока в </w:t>
      </w:r>
      <w:r>
        <w:rPr>
          <w:sz w:val="20"/>
          <w:szCs w:val="20"/>
        </w:rPr>
        <w:t>сельск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хозяйственных предприятиях </w:t>
      </w:r>
      <w:r w:rsidRPr="008F5FD8">
        <w:rPr>
          <w:sz w:val="20"/>
          <w:szCs w:val="20"/>
        </w:rPr>
        <w:t xml:space="preserve">Гродненской области </w:t>
      </w:r>
      <w:r>
        <w:rPr>
          <w:sz w:val="20"/>
          <w:szCs w:val="20"/>
        </w:rPr>
        <w:t xml:space="preserve">за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 xml:space="preserve">. </w:t>
      </w:r>
      <w:r w:rsidRPr="008F5FD8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определение </w:t>
      </w:r>
      <w:r w:rsidRPr="008F5FD8">
        <w:rPr>
          <w:sz w:val="20"/>
          <w:szCs w:val="20"/>
        </w:rPr>
        <w:t>конкретных путей повышения эффективности молочной о</w:t>
      </w:r>
      <w:r w:rsidRPr="008F5FD8">
        <w:rPr>
          <w:sz w:val="20"/>
          <w:szCs w:val="20"/>
        </w:rPr>
        <w:t>т</w:t>
      </w:r>
      <w:r w:rsidRPr="008F5FD8">
        <w:rPr>
          <w:sz w:val="20"/>
          <w:szCs w:val="20"/>
        </w:rPr>
        <w:t>расли.</w:t>
      </w:r>
    </w:p>
    <w:p w:rsidR="00DC1106" w:rsidRDefault="00DC1106" w:rsidP="00DC1106">
      <w:pPr>
        <w:widowControl w:val="0"/>
        <w:ind w:firstLine="300"/>
        <w:jc w:val="both"/>
        <w:rPr>
          <w:sz w:val="20"/>
          <w:szCs w:val="20"/>
        </w:rPr>
      </w:pPr>
      <w:r w:rsidRPr="008F5FD8">
        <w:rPr>
          <w:b/>
          <w:sz w:val="20"/>
          <w:szCs w:val="20"/>
        </w:rPr>
        <w:t>Материал и методика исследования</w:t>
      </w:r>
      <w:r>
        <w:rPr>
          <w:b/>
          <w:sz w:val="20"/>
          <w:szCs w:val="20"/>
        </w:rPr>
        <w:t>.</w:t>
      </w:r>
      <w:r w:rsidRPr="008F5FD8">
        <w:rPr>
          <w:sz w:val="20"/>
          <w:szCs w:val="20"/>
        </w:rPr>
        <w:t xml:space="preserve"> </w:t>
      </w:r>
      <w:r>
        <w:rPr>
          <w:sz w:val="20"/>
          <w:szCs w:val="20"/>
        </w:rPr>
        <w:t>В качестве материала для и</w:t>
      </w:r>
      <w:r w:rsidRPr="008F5FD8">
        <w:rPr>
          <w:sz w:val="20"/>
          <w:szCs w:val="20"/>
        </w:rPr>
        <w:t>сследования</w:t>
      </w:r>
      <w:r>
        <w:rPr>
          <w:sz w:val="20"/>
          <w:szCs w:val="20"/>
        </w:rPr>
        <w:t xml:space="preserve"> были использованы данные</w:t>
      </w:r>
      <w:r w:rsidRPr="008F5FD8">
        <w:rPr>
          <w:sz w:val="20"/>
          <w:szCs w:val="20"/>
        </w:rPr>
        <w:t xml:space="preserve"> годовых отчетов хозяйств Гродненской области</w:t>
      </w:r>
      <w:r>
        <w:rPr>
          <w:sz w:val="20"/>
          <w:szCs w:val="20"/>
        </w:rPr>
        <w:t>, обработка данных была произведена с помощью метода гру</w:t>
      </w:r>
      <w:r>
        <w:rPr>
          <w:sz w:val="20"/>
          <w:szCs w:val="20"/>
        </w:rPr>
        <w:t>п</w:t>
      </w:r>
      <w:r>
        <w:rPr>
          <w:sz w:val="20"/>
          <w:szCs w:val="20"/>
        </w:rPr>
        <w:t>пировок.</w:t>
      </w:r>
      <w:r w:rsidRPr="008F5FD8">
        <w:rPr>
          <w:sz w:val="20"/>
          <w:szCs w:val="20"/>
        </w:rPr>
        <w:t xml:space="preserve"> </w:t>
      </w:r>
    </w:p>
    <w:p w:rsidR="00DC1106" w:rsidRDefault="00DC1106" w:rsidP="00DC1106">
      <w:pPr>
        <w:widowControl w:val="0"/>
        <w:ind w:firstLine="300"/>
        <w:jc w:val="both"/>
        <w:rPr>
          <w:sz w:val="20"/>
          <w:szCs w:val="20"/>
        </w:rPr>
      </w:pPr>
      <w:r w:rsidRPr="006F289D">
        <w:rPr>
          <w:b/>
          <w:sz w:val="20"/>
          <w:szCs w:val="20"/>
        </w:rPr>
        <w:t>Результаты исследований и их обсуждение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В ходе исследований были проведены группировки </w:t>
      </w:r>
      <w:r w:rsidRPr="008F5FD8">
        <w:rPr>
          <w:sz w:val="20"/>
          <w:szCs w:val="20"/>
        </w:rPr>
        <w:t>хозяйств Гродненской области п</w:t>
      </w:r>
      <w:r>
        <w:rPr>
          <w:sz w:val="20"/>
          <w:szCs w:val="20"/>
        </w:rPr>
        <w:t>о сре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негодовому удою молока от </w:t>
      </w:r>
      <w:r w:rsidRPr="008F5FD8">
        <w:rPr>
          <w:sz w:val="20"/>
          <w:szCs w:val="20"/>
        </w:rPr>
        <w:t xml:space="preserve">1 коровы и рентабельности производства молока. </w:t>
      </w:r>
    </w:p>
    <w:p w:rsidR="00DC1106" w:rsidRPr="008F5FD8" w:rsidRDefault="00DC1106" w:rsidP="00DC1106">
      <w:pPr>
        <w:widowControl w:val="0"/>
        <w:ind w:firstLine="300"/>
        <w:jc w:val="both"/>
        <w:rPr>
          <w:sz w:val="20"/>
          <w:szCs w:val="20"/>
        </w:rPr>
      </w:pPr>
      <w:r w:rsidRPr="001A33E0">
        <w:rPr>
          <w:sz w:val="20"/>
          <w:szCs w:val="20"/>
        </w:rPr>
        <w:t>Про</w:t>
      </w:r>
      <w:r>
        <w:rPr>
          <w:sz w:val="20"/>
          <w:szCs w:val="20"/>
        </w:rPr>
        <w:t>дуктивность сельскохозяйственных животных – качественный, комплексный показатель, имеющий большое технологическое и экономическое значение. На уровень продуктивности в первую очередь влияет способ содержания и качество кормления животных. Так, группировка хозяйств Гродненской области по сре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негодовому удою пок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зала (таблица 1), что в 1-й группе хозяйств с продуктивностью ниже </w:t>
      </w:r>
      <w:smartTag w:uri="urn:schemas-microsoft-com:office:smarttags" w:element="metricconverter">
        <w:smartTagPr>
          <w:attr w:name="ProductID" w:val="3500 кг"/>
        </w:smartTagPr>
        <w:r>
          <w:rPr>
            <w:sz w:val="20"/>
            <w:szCs w:val="20"/>
          </w:rPr>
          <w:t>3500 кг</w:t>
        </w:r>
      </w:smartTag>
      <w:r>
        <w:rPr>
          <w:sz w:val="20"/>
          <w:szCs w:val="20"/>
        </w:rPr>
        <w:t xml:space="preserve"> расходы на корма в расчете на 1 голову скота составили 1308,77 тыс.руб., в то время как в группе хозяйств с продуктивн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стью свыше </w:t>
      </w:r>
      <w:smartTag w:uri="urn:schemas-microsoft-com:office:smarttags" w:element="metricconverter">
        <w:smartTagPr>
          <w:attr w:name="ProductID" w:val="5500 кг"/>
        </w:smartTagPr>
        <w:r>
          <w:rPr>
            <w:sz w:val="20"/>
            <w:szCs w:val="20"/>
          </w:rPr>
          <w:t>5500 кг</w:t>
        </w:r>
      </w:smartTag>
      <w:r>
        <w:rPr>
          <w:sz w:val="20"/>
          <w:szCs w:val="20"/>
        </w:rPr>
        <w:t xml:space="preserve"> эти расходы увеличились до 2012,59 тыс.руб. на 1 голову. Увеличение данной статьи 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трат целесообразно в том случае,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гда рост затрат сопровождается опережающим ростом продуктивности. При этом достигается снижение кормоемкости, себестоимости и трудоемкости единицы продукции. Так, при сре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негодовом удое </w:t>
      </w:r>
      <w:smartTag w:uri="urn:schemas-microsoft-com:office:smarttags" w:element="metricconverter">
        <w:smartTagPr>
          <w:attr w:name="ProductID" w:val="3500 кг"/>
        </w:smartTagPr>
        <w:r>
          <w:rPr>
            <w:sz w:val="20"/>
            <w:szCs w:val="20"/>
          </w:rPr>
          <w:t>3500 кг</w:t>
        </w:r>
      </w:smartTag>
      <w:r>
        <w:rPr>
          <w:sz w:val="20"/>
          <w:szCs w:val="20"/>
        </w:rPr>
        <w:t xml:space="preserve"> и ниже в 1-й группе себестоимость 1 т молока составила 766,33 тыс.руб., затраты труда на 1 т – 47,98 чел.-ч./т, увеличение продуктивности до </w:t>
      </w:r>
      <w:smartTag w:uri="urn:schemas-microsoft-com:office:smarttags" w:element="metricconverter">
        <w:smartTagPr>
          <w:attr w:name="ProductID" w:val="5500 кг"/>
        </w:smartTagPr>
        <w:r>
          <w:rPr>
            <w:sz w:val="20"/>
            <w:szCs w:val="20"/>
          </w:rPr>
          <w:t>5500 кг</w:t>
        </w:r>
      </w:smartTag>
      <w:r>
        <w:rPr>
          <w:sz w:val="20"/>
          <w:szCs w:val="20"/>
        </w:rPr>
        <w:t xml:space="preserve"> и выше привело к снижению этих показателей до 577,84</w:t>
      </w:r>
      <w:r w:rsidRPr="004A622D">
        <w:rPr>
          <w:sz w:val="20"/>
          <w:szCs w:val="20"/>
        </w:rPr>
        <w:t xml:space="preserve"> </w:t>
      </w:r>
      <w:r>
        <w:rPr>
          <w:sz w:val="20"/>
          <w:szCs w:val="20"/>
        </w:rPr>
        <w:t>тыс.руб. и 17,47 чел.-ч./т соответственно.</w:t>
      </w:r>
    </w:p>
    <w:p w:rsidR="00DC1106" w:rsidRPr="008F5FD8" w:rsidRDefault="00DC1106" w:rsidP="00DC1106">
      <w:pPr>
        <w:widowControl w:val="0"/>
        <w:spacing w:after="60"/>
        <w:ind w:firstLine="301"/>
        <w:jc w:val="both"/>
        <w:rPr>
          <w:sz w:val="20"/>
          <w:szCs w:val="20"/>
        </w:rPr>
      </w:pPr>
      <w:r w:rsidRPr="008F5FD8">
        <w:rPr>
          <w:sz w:val="20"/>
          <w:szCs w:val="20"/>
        </w:rPr>
        <w:t>Таблица 1</w:t>
      </w:r>
      <w:r>
        <w:rPr>
          <w:sz w:val="20"/>
          <w:szCs w:val="20"/>
        </w:rPr>
        <w:t xml:space="preserve"> – Группировка</w:t>
      </w:r>
      <w:r w:rsidRPr="008F5FD8">
        <w:rPr>
          <w:sz w:val="20"/>
          <w:szCs w:val="20"/>
        </w:rPr>
        <w:t xml:space="preserve"> хозяйств Гродненской области по средн</w:t>
      </w:r>
      <w:r w:rsidRPr="008F5FD8">
        <w:rPr>
          <w:sz w:val="20"/>
          <w:szCs w:val="20"/>
        </w:rPr>
        <w:t>е</w:t>
      </w:r>
      <w:r w:rsidRPr="008F5FD8">
        <w:rPr>
          <w:sz w:val="20"/>
          <w:szCs w:val="20"/>
        </w:rPr>
        <w:t>годовому удою молока от 1 коровы</w:t>
      </w:r>
      <w:r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</w:p>
    <w:tbl>
      <w:tblPr>
        <w:tblW w:w="63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1010"/>
        <w:gridCol w:w="540"/>
        <w:gridCol w:w="500"/>
        <w:gridCol w:w="700"/>
        <w:gridCol w:w="700"/>
        <w:gridCol w:w="600"/>
        <w:gridCol w:w="700"/>
        <w:gridCol w:w="580"/>
        <w:gridCol w:w="720"/>
      </w:tblGrid>
      <w:tr w:rsidR="00DC1106" w:rsidRPr="00CD6932" w:rsidTr="000C672A">
        <w:trPr>
          <w:cantSplit/>
          <w:trHeight w:val="1429"/>
        </w:trPr>
        <w:tc>
          <w:tcPr>
            <w:tcW w:w="250" w:type="dxa"/>
            <w:textDirection w:val="btLr"/>
            <w:vAlign w:val="center"/>
          </w:tcPr>
          <w:p w:rsidR="00DC1106" w:rsidRPr="00631151" w:rsidRDefault="00DC1106" w:rsidP="000C672A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631151">
              <w:rPr>
                <w:sz w:val="16"/>
                <w:szCs w:val="16"/>
              </w:rPr>
              <w:t>№ группы</w:t>
            </w:r>
          </w:p>
        </w:tc>
        <w:tc>
          <w:tcPr>
            <w:tcW w:w="1010" w:type="dxa"/>
            <w:vAlign w:val="center"/>
          </w:tcPr>
          <w:p w:rsidR="00DC1106" w:rsidRPr="00631151" w:rsidRDefault="00DC1106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631151">
              <w:rPr>
                <w:sz w:val="16"/>
                <w:szCs w:val="16"/>
              </w:rPr>
              <w:t>Интервал</w:t>
            </w:r>
          </w:p>
        </w:tc>
        <w:tc>
          <w:tcPr>
            <w:tcW w:w="540" w:type="dxa"/>
            <w:vAlign w:val="center"/>
          </w:tcPr>
          <w:p w:rsidR="00DC1106" w:rsidRPr="00631151" w:rsidRDefault="00DC1106" w:rsidP="000C672A">
            <w:pPr>
              <w:widowControl w:val="0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Кол-во х</w:t>
            </w:r>
            <w:r w:rsidRPr="00631151">
              <w:rPr>
                <w:color w:val="000000"/>
                <w:sz w:val="16"/>
                <w:szCs w:val="16"/>
              </w:rPr>
              <w:t>о</w:t>
            </w:r>
            <w:r w:rsidRPr="00631151">
              <w:rPr>
                <w:color w:val="000000"/>
                <w:sz w:val="16"/>
                <w:szCs w:val="16"/>
              </w:rPr>
              <w:t xml:space="preserve">зяйств в </w:t>
            </w:r>
            <w:r>
              <w:rPr>
                <w:color w:val="000000"/>
                <w:sz w:val="16"/>
                <w:szCs w:val="16"/>
              </w:rPr>
              <w:t>груп</w:t>
            </w:r>
            <w:r w:rsidRPr="00631151">
              <w:rPr>
                <w:color w:val="000000"/>
                <w:sz w:val="16"/>
                <w:szCs w:val="16"/>
              </w:rPr>
              <w:t>пе</w:t>
            </w:r>
          </w:p>
        </w:tc>
        <w:tc>
          <w:tcPr>
            <w:tcW w:w="500" w:type="dxa"/>
            <w:vAlign w:val="center"/>
          </w:tcPr>
          <w:p w:rsidR="00DC1106" w:rsidRPr="00631151" w:rsidRDefault="00DC1106" w:rsidP="000C672A">
            <w:pPr>
              <w:widowControl w:val="0"/>
              <w:ind w:left="-108" w:right="-148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Сре</w:t>
            </w:r>
            <w:r w:rsidRPr="00631151">
              <w:rPr>
                <w:color w:val="000000"/>
                <w:sz w:val="16"/>
                <w:szCs w:val="16"/>
              </w:rPr>
              <w:t>д</w:t>
            </w:r>
            <w:r w:rsidRPr="00631151">
              <w:rPr>
                <w:color w:val="000000"/>
                <w:sz w:val="16"/>
                <w:szCs w:val="16"/>
              </w:rPr>
              <w:t>него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31151">
              <w:rPr>
                <w:color w:val="000000"/>
                <w:sz w:val="16"/>
                <w:szCs w:val="16"/>
              </w:rPr>
              <w:t>довой удой, кг</w:t>
            </w:r>
          </w:p>
        </w:tc>
        <w:tc>
          <w:tcPr>
            <w:tcW w:w="700" w:type="dxa"/>
            <w:vAlign w:val="center"/>
          </w:tcPr>
          <w:p w:rsidR="00DC1106" w:rsidRPr="00631151" w:rsidRDefault="00DC1106" w:rsidP="000C672A">
            <w:pPr>
              <w:widowControl w:val="0"/>
              <w:ind w:left="-98" w:right="-168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Расходы на корма на 1 голову, тыс. руб.</w:t>
            </w:r>
          </w:p>
        </w:tc>
        <w:tc>
          <w:tcPr>
            <w:tcW w:w="700" w:type="dxa"/>
            <w:vAlign w:val="center"/>
          </w:tcPr>
          <w:p w:rsidR="00DC1106" w:rsidRDefault="00DC1106" w:rsidP="000C672A">
            <w:pPr>
              <w:widowControl w:val="0"/>
              <w:ind w:left="-88" w:right="-28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Себ</w:t>
            </w:r>
            <w:r w:rsidRPr="00631151">
              <w:rPr>
                <w:color w:val="000000"/>
                <w:sz w:val="16"/>
                <w:szCs w:val="16"/>
              </w:rPr>
              <w:t>е</w:t>
            </w:r>
            <w:r w:rsidRPr="00631151">
              <w:rPr>
                <w:color w:val="000000"/>
                <w:sz w:val="16"/>
                <w:szCs w:val="16"/>
              </w:rPr>
              <w:t>сто</w:t>
            </w:r>
            <w:r w:rsidRPr="00631151">
              <w:rPr>
                <w:color w:val="000000"/>
                <w:sz w:val="16"/>
                <w:szCs w:val="16"/>
              </w:rPr>
              <w:t>и</w:t>
            </w:r>
            <w:r w:rsidRPr="00631151">
              <w:rPr>
                <w:color w:val="000000"/>
                <w:sz w:val="16"/>
                <w:szCs w:val="16"/>
              </w:rPr>
              <w:t xml:space="preserve">мость </w:t>
            </w:r>
          </w:p>
          <w:p w:rsidR="00DC1106" w:rsidRPr="00631151" w:rsidRDefault="00DC1106" w:rsidP="000C672A">
            <w:pPr>
              <w:widowControl w:val="0"/>
              <w:ind w:left="-88" w:right="-28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1 т, тыс.руб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vAlign w:val="center"/>
          </w:tcPr>
          <w:p w:rsidR="00DC1106" w:rsidRPr="00631151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З</w:t>
            </w:r>
            <w:r w:rsidRPr="00631151">
              <w:rPr>
                <w:color w:val="000000"/>
                <w:sz w:val="16"/>
                <w:szCs w:val="16"/>
              </w:rPr>
              <w:t>а</w:t>
            </w:r>
            <w:r w:rsidRPr="00631151">
              <w:rPr>
                <w:color w:val="000000"/>
                <w:sz w:val="16"/>
                <w:szCs w:val="16"/>
              </w:rPr>
              <w:t>тр</w:t>
            </w:r>
            <w:r w:rsidRPr="00631151">
              <w:rPr>
                <w:color w:val="000000"/>
                <w:sz w:val="16"/>
                <w:szCs w:val="16"/>
              </w:rPr>
              <w:t>а</w:t>
            </w:r>
            <w:r w:rsidRPr="00631151">
              <w:rPr>
                <w:color w:val="000000"/>
                <w:sz w:val="16"/>
                <w:szCs w:val="16"/>
              </w:rPr>
              <w:t>ты труда на 1 т, чел-ч/т</w:t>
            </w:r>
          </w:p>
        </w:tc>
        <w:tc>
          <w:tcPr>
            <w:tcW w:w="700" w:type="dxa"/>
            <w:vAlign w:val="center"/>
          </w:tcPr>
          <w:p w:rsidR="00DC1106" w:rsidRPr="00631151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Пр</w:t>
            </w:r>
            <w:r w:rsidRPr="00631151">
              <w:rPr>
                <w:color w:val="000000"/>
                <w:sz w:val="16"/>
                <w:szCs w:val="16"/>
              </w:rPr>
              <w:t>и</w:t>
            </w:r>
            <w:r w:rsidRPr="00631151">
              <w:rPr>
                <w:color w:val="000000"/>
                <w:sz w:val="16"/>
                <w:szCs w:val="16"/>
              </w:rPr>
              <w:t>быль на 1 т, тыс. руб.</w:t>
            </w:r>
          </w:p>
        </w:tc>
        <w:tc>
          <w:tcPr>
            <w:tcW w:w="580" w:type="dxa"/>
            <w:vAlign w:val="center"/>
          </w:tcPr>
          <w:p w:rsidR="00DC1106" w:rsidRDefault="00DC1106" w:rsidP="000C672A">
            <w:pPr>
              <w:widowControl w:val="0"/>
              <w:ind w:right="-188" w:hanging="68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 xml:space="preserve">Расход кормов </w:t>
            </w:r>
          </w:p>
          <w:p w:rsidR="00DC1106" w:rsidRDefault="00DC1106" w:rsidP="000C672A">
            <w:pPr>
              <w:widowControl w:val="0"/>
              <w:ind w:left="-68" w:right="-188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 xml:space="preserve">на 1 ц, </w:t>
            </w:r>
          </w:p>
          <w:p w:rsidR="00DC1106" w:rsidRPr="00631151" w:rsidRDefault="00DC1106" w:rsidP="000C672A">
            <w:pPr>
              <w:widowControl w:val="0"/>
              <w:ind w:left="-68" w:right="-188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ц к.ед.</w:t>
            </w:r>
          </w:p>
        </w:tc>
        <w:tc>
          <w:tcPr>
            <w:tcW w:w="720" w:type="dxa"/>
            <w:vAlign w:val="center"/>
          </w:tcPr>
          <w:p w:rsidR="00DC1106" w:rsidRPr="00631151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631151">
              <w:rPr>
                <w:color w:val="000000"/>
                <w:sz w:val="16"/>
                <w:szCs w:val="16"/>
              </w:rPr>
              <w:t>Ур</w:t>
            </w:r>
            <w:r w:rsidRPr="00631151">
              <w:rPr>
                <w:color w:val="000000"/>
                <w:sz w:val="16"/>
                <w:szCs w:val="16"/>
              </w:rPr>
              <w:t>о</w:t>
            </w:r>
            <w:r w:rsidRPr="00631151">
              <w:rPr>
                <w:color w:val="000000"/>
                <w:sz w:val="16"/>
                <w:szCs w:val="16"/>
              </w:rPr>
              <w:t>вень рент</w:t>
            </w:r>
            <w:r w:rsidRPr="00631151">
              <w:rPr>
                <w:color w:val="000000"/>
                <w:sz w:val="16"/>
                <w:szCs w:val="16"/>
              </w:rPr>
              <w:t>а</w:t>
            </w:r>
            <w:r w:rsidRPr="00631151">
              <w:rPr>
                <w:color w:val="000000"/>
                <w:sz w:val="16"/>
                <w:szCs w:val="16"/>
              </w:rPr>
              <w:t>бел</w:t>
            </w:r>
            <w:r w:rsidRPr="00631151">
              <w:rPr>
                <w:color w:val="000000"/>
                <w:sz w:val="16"/>
                <w:szCs w:val="16"/>
              </w:rPr>
              <w:t>ь</w:t>
            </w:r>
            <w:r w:rsidRPr="00631151">
              <w:rPr>
                <w:color w:val="000000"/>
                <w:sz w:val="16"/>
                <w:szCs w:val="16"/>
              </w:rPr>
              <w:t>ности (уб</w:t>
            </w:r>
            <w:r w:rsidRPr="00631151">
              <w:rPr>
                <w:color w:val="000000"/>
                <w:sz w:val="16"/>
                <w:szCs w:val="16"/>
              </w:rPr>
              <w:t>ы</w:t>
            </w:r>
            <w:r w:rsidRPr="00631151">
              <w:rPr>
                <w:color w:val="000000"/>
                <w:sz w:val="16"/>
                <w:szCs w:val="16"/>
              </w:rPr>
              <w:t>точн</w:t>
            </w:r>
            <w:r w:rsidRPr="00631151">
              <w:rPr>
                <w:color w:val="000000"/>
                <w:sz w:val="16"/>
                <w:szCs w:val="16"/>
              </w:rPr>
              <w:t>о</w:t>
            </w:r>
            <w:r w:rsidRPr="00631151">
              <w:rPr>
                <w:color w:val="000000"/>
                <w:sz w:val="16"/>
                <w:szCs w:val="16"/>
              </w:rPr>
              <w:t>сти), %</w:t>
            </w:r>
          </w:p>
        </w:tc>
      </w:tr>
      <w:tr w:rsidR="00DC1106" w:rsidRPr="00CD6932" w:rsidTr="000C672A">
        <w:tc>
          <w:tcPr>
            <w:tcW w:w="250" w:type="dxa"/>
            <w:vAlign w:val="center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CD6932">
              <w:rPr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bottom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CD6932">
              <w:rPr>
                <w:sz w:val="14"/>
                <w:szCs w:val="14"/>
              </w:rPr>
              <w:t xml:space="preserve">ниже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CD6932">
                <w:rPr>
                  <w:sz w:val="14"/>
                  <w:szCs w:val="14"/>
                </w:rPr>
                <w:t>3500 кг</w:t>
              </w:r>
            </w:smartTag>
          </w:p>
        </w:tc>
        <w:tc>
          <w:tcPr>
            <w:tcW w:w="54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2988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1308,77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2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766,33</w:t>
            </w:r>
          </w:p>
        </w:tc>
        <w:tc>
          <w:tcPr>
            <w:tcW w:w="600" w:type="dxa"/>
            <w:vAlign w:val="center"/>
          </w:tcPr>
          <w:p w:rsidR="00DC1106" w:rsidRPr="004C558B" w:rsidRDefault="00DC1106" w:rsidP="000C672A">
            <w:pPr>
              <w:widowControl w:val="0"/>
              <w:ind w:left="-2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47,98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8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-138,76</w:t>
            </w:r>
          </w:p>
        </w:tc>
        <w:tc>
          <w:tcPr>
            <w:tcW w:w="58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72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-18,96</w:t>
            </w:r>
          </w:p>
        </w:tc>
      </w:tr>
      <w:tr w:rsidR="00DC1106" w:rsidRPr="00CD6932" w:rsidTr="000C672A">
        <w:tc>
          <w:tcPr>
            <w:tcW w:w="250" w:type="dxa"/>
            <w:vAlign w:val="center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10" w:type="dxa"/>
            <w:vAlign w:val="bottom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3501</w:t>
            </w:r>
            <w:r w:rsidRPr="00CD6932">
              <w:rPr>
                <w:sz w:val="14"/>
                <w:szCs w:val="14"/>
              </w:rPr>
              <w:t>-</w:t>
            </w:r>
            <w:smartTag w:uri="urn:schemas-microsoft-com:office:smarttags" w:element="metricconverter">
              <w:smartTagPr>
                <w:attr w:name="ProductID" w:val="4500 кг"/>
              </w:smartTagPr>
              <w:r w:rsidRPr="00CD6932">
                <w:rPr>
                  <w:sz w:val="14"/>
                  <w:szCs w:val="14"/>
                </w:rPr>
                <w:t>4500 кг</w:t>
              </w:r>
            </w:smartTag>
          </w:p>
        </w:tc>
        <w:tc>
          <w:tcPr>
            <w:tcW w:w="54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1504,53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2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642,88</w:t>
            </w:r>
          </w:p>
        </w:tc>
        <w:tc>
          <w:tcPr>
            <w:tcW w:w="600" w:type="dxa"/>
            <w:vAlign w:val="center"/>
          </w:tcPr>
          <w:p w:rsidR="00DC1106" w:rsidRPr="004C558B" w:rsidRDefault="00DC1106" w:rsidP="000C672A">
            <w:pPr>
              <w:widowControl w:val="0"/>
              <w:ind w:left="-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38,73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8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-3,64</w:t>
            </w:r>
          </w:p>
        </w:tc>
        <w:tc>
          <w:tcPr>
            <w:tcW w:w="58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1,31</w:t>
            </w:r>
          </w:p>
        </w:tc>
        <w:tc>
          <w:tcPr>
            <w:tcW w:w="72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-0,75</w:t>
            </w:r>
          </w:p>
        </w:tc>
      </w:tr>
      <w:tr w:rsidR="00DC1106" w:rsidRPr="00CD6932" w:rsidTr="000C672A">
        <w:tc>
          <w:tcPr>
            <w:tcW w:w="250" w:type="dxa"/>
            <w:vAlign w:val="center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10" w:type="dxa"/>
            <w:vAlign w:val="bottom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4501</w:t>
            </w:r>
            <w:r w:rsidRPr="00CD6932">
              <w:rPr>
                <w:sz w:val="14"/>
                <w:szCs w:val="14"/>
              </w:rPr>
              <w:t>-</w:t>
            </w:r>
            <w:smartTag w:uri="urn:schemas-microsoft-com:office:smarttags" w:element="metricconverter">
              <w:smartTagPr>
                <w:attr w:name="ProductID" w:val="5500 кг"/>
              </w:smartTagPr>
              <w:r w:rsidRPr="00CD6932">
                <w:rPr>
                  <w:sz w:val="14"/>
                  <w:szCs w:val="14"/>
                </w:rPr>
                <w:t>5500 кг</w:t>
              </w:r>
            </w:smartTag>
          </w:p>
        </w:tc>
        <w:tc>
          <w:tcPr>
            <w:tcW w:w="54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0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4935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1641,38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2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608,81</w:t>
            </w:r>
          </w:p>
        </w:tc>
        <w:tc>
          <w:tcPr>
            <w:tcW w:w="600" w:type="dxa"/>
            <w:vAlign w:val="center"/>
          </w:tcPr>
          <w:p w:rsidR="00DC1106" w:rsidRPr="004C558B" w:rsidRDefault="00DC1106" w:rsidP="000C672A">
            <w:pPr>
              <w:widowControl w:val="0"/>
              <w:ind w:left="-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31,84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8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58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2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5,94</w:t>
            </w:r>
          </w:p>
        </w:tc>
      </w:tr>
      <w:tr w:rsidR="00DC1106" w:rsidRPr="00CD6932" w:rsidTr="000C672A">
        <w:tc>
          <w:tcPr>
            <w:tcW w:w="250" w:type="dxa"/>
            <w:vAlign w:val="center"/>
          </w:tcPr>
          <w:p w:rsidR="00DC1106" w:rsidRPr="00CD6932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10" w:type="dxa"/>
            <w:vAlign w:val="bottom"/>
          </w:tcPr>
          <w:p w:rsidR="00DC1106" w:rsidRPr="00CD6932" w:rsidRDefault="00DC1106" w:rsidP="000C672A">
            <w:pPr>
              <w:widowControl w:val="0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501 кг"/>
              </w:smartTagPr>
              <w:r>
                <w:rPr>
                  <w:sz w:val="14"/>
                  <w:szCs w:val="14"/>
                </w:rPr>
                <w:t>5501</w:t>
              </w:r>
              <w:r w:rsidRPr="00CD6932">
                <w:rPr>
                  <w:sz w:val="14"/>
                  <w:szCs w:val="14"/>
                </w:rPr>
                <w:t xml:space="preserve"> кг</w:t>
              </w:r>
            </w:smartTag>
          </w:p>
        </w:tc>
        <w:tc>
          <w:tcPr>
            <w:tcW w:w="54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6315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2012,59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2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577,84</w:t>
            </w:r>
          </w:p>
        </w:tc>
        <w:tc>
          <w:tcPr>
            <w:tcW w:w="600" w:type="dxa"/>
            <w:vAlign w:val="center"/>
          </w:tcPr>
          <w:p w:rsidR="00DC1106" w:rsidRPr="004C558B" w:rsidRDefault="00DC1106" w:rsidP="000C672A">
            <w:pPr>
              <w:widowControl w:val="0"/>
              <w:ind w:left="-2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700" w:type="dxa"/>
            <w:vAlign w:val="center"/>
          </w:tcPr>
          <w:p w:rsidR="00DC1106" w:rsidRPr="004C558B" w:rsidRDefault="00DC1106" w:rsidP="000C672A">
            <w:pPr>
              <w:widowControl w:val="0"/>
              <w:ind w:left="-8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95,53</w:t>
            </w:r>
          </w:p>
        </w:tc>
        <w:tc>
          <w:tcPr>
            <w:tcW w:w="580" w:type="dxa"/>
            <w:vAlign w:val="center"/>
          </w:tcPr>
          <w:p w:rsidR="00DC1106" w:rsidRPr="004C558B" w:rsidRDefault="00DC1106" w:rsidP="000C672A">
            <w:pPr>
              <w:widowControl w:val="0"/>
              <w:ind w:left="-68" w:right="-108"/>
              <w:jc w:val="center"/>
              <w:rPr>
                <w:color w:val="000000"/>
                <w:sz w:val="16"/>
                <w:szCs w:val="16"/>
              </w:rPr>
            </w:pPr>
            <w:r w:rsidRPr="004C558B"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20" w:type="dxa"/>
            <w:vAlign w:val="center"/>
          </w:tcPr>
          <w:p w:rsidR="00DC1106" w:rsidRPr="004C558B" w:rsidRDefault="00DC1106" w:rsidP="000C672A">
            <w:pPr>
              <w:widowControl w:val="0"/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4C558B">
              <w:rPr>
                <w:bCs/>
                <w:color w:val="000000"/>
                <w:sz w:val="16"/>
                <w:szCs w:val="16"/>
              </w:rPr>
              <w:t>17,07</w:t>
            </w:r>
          </w:p>
        </w:tc>
      </w:tr>
    </w:tbl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Высокая себестоимость единицы продукции в 1-й и 2-й группах х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зяйств Гродненской области обусловила убыточность данной отрасли, здесь уровень убыточности составил -18,96% и -0,75% соответственно. Наибол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 xml:space="preserve">ший уровень рентабельности – 17,07% был достигнут в 4-й группе хозяйств с продуктивностью свыше </w:t>
      </w:r>
      <w:smartTag w:uri="urn:schemas-microsoft-com:office:smarttags" w:element="metricconverter">
        <w:smartTagPr>
          <w:attr w:name="ProductID" w:val="5500 кг"/>
        </w:smartTagPr>
        <w:r>
          <w:rPr>
            <w:sz w:val="20"/>
            <w:szCs w:val="20"/>
          </w:rPr>
          <w:t>5500 кг</w:t>
        </w:r>
      </w:smartTag>
      <w:r>
        <w:rPr>
          <w:sz w:val="20"/>
          <w:szCs w:val="20"/>
        </w:rPr>
        <w:t>. В эту группу в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шли 25 хозяйств, среди них СПК «Октябрь-Гродно» Гродненского района.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 xml:space="preserve">. здесь был получен наибольший среднегодовой удой  от 1 коровы, который составил </w:t>
      </w:r>
      <w:smartTag w:uri="urn:schemas-microsoft-com:office:smarttags" w:element="metricconverter">
        <w:smartTagPr>
          <w:attr w:name="ProductID" w:val="8060 кг"/>
        </w:smartTagPr>
        <w:r>
          <w:rPr>
            <w:sz w:val="20"/>
            <w:szCs w:val="20"/>
          </w:rPr>
          <w:t>8060 кг</w:t>
        </w:r>
      </w:smartTag>
      <w:r>
        <w:rPr>
          <w:sz w:val="20"/>
          <w:szCs w:val="20"/>
        </w:rPr>
        <w:t>, при этом рентабельность была равна 36,73%,</w:t>
      </w:r>
      <w:r w:rsidRPr="008F5FD8">
        <w:rPr>
          <w:sz w:val="20"/>
          <w:szCs w:val="20"/>
        </w:rPr>
        <w:t xml:space="preserve"> ч</w:t>
      </w:r>
      <w:r>
        <w:rPr>
          <w:sz w:val="20"/>
          <w:szCs w:val="20"/>
        </w:rPr>
        <w:t xml:space="preserve">то на 19,66% выше, чем в среднем </w:t>
      </w:r>
      <w:r w:rsidRPr="008F5FD8">
        <w:rPr>
          <w:sz w:val="20"/>
          <w:szCs w:val="20"/>
        </w:rPr>
        <w:t>по группе.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 w:rsidRPr="008F5FD8">
        <w:rPr>
          <w:sz w:val="20"/>
          <w:szCs w:val="20"/>
        </w:rPr>
        <w:t>Следует от</w:t>
      </w:r>
      <w:r>
        <w:rPr>
          <w:sz w:val="20"/>
          <w:szCs w:val="20"/>
        </w:rPr>
        <w:t>метить, что в данную группу так</w:t>
      </w:r>
      <w:r w:rsidRPr="008F5FD8">
        <w:rPr>
          <w:sz w:val="20"/>
          <w:szCs w:val="20"/>
        </w:rPr>
        <w:t>же входит СПК «Де</w:t>
      </w:r>
      <w:r w:rsidRPr="008F5FD8">
        <w:rPr>
          <w:sz w:val="20"/>
          <w:szCs w:val="20"/>
        </w:rPr>
        <w:t>м</w:t>
      </w:r>
      <w:r w:rsidRPr="008F5FD8">
        <w:rPr>
          <w:sz w:val="20"/>
          <w:szCs w:val="20"/>
        </w:rPr>
        <w:t>бро</w:t>
      </w:r>
      <w:r>
        <w:rPr>
          <w:sz w:val="20"/>
          <w:szCs w:val="20"/>
        </w:rPr>
        <w:t xml:space="preserve">во» </w:t>
      </w:r>
      <w:r w:rsidRPr="008F5FD8">
        <w:rPr>
          <w:sz w:val="20"/>
          <w:szCs w:val="20"/>
        </w:rPr>
        <w:t>Щучинского района с самой н</w:t>
      </w:r>
      <w:r>
        <w:rPr>
          <w:sz w:val="20"/>
          <w:szCs w:val="20"/>
        </w:rPr>
        <w:t xml:space="preserve">изкой себестоимостью 1 т молока </w:t>
      </w:r>
      <w:r>
        <w:rPr>
          <w:sz w:val="20"/>
        </w:rPr>
        <w:t>–</w:t>
      </w:r>
      <w:r>
        <w:rPr>
          <w:sz w:val="20"/>
          <w:szCs w:val="20"/>
        </w:rPr>
        <w:t xml:space="preserve"> 436 тыс. руб. </w:t>
      </w:r>
      <w:r w:rsidRPr="008F5FD8">
        <w:rPr>
          <w:sz w:val="20"/>
          <w:szCs w:val="20"/>
        </w:rPr>
        <w:t>Это</w:t>
      </w:r>
      <w:r>
        <w:rPr>
          <w:sz w:val="20"/>
          <w:szCs w:val="20"/>
        </w:rPr>
        <w:t xml:space="preserve"> сельскохозяйственное предприятие </w:t>
      </w:r>
      <w:r w:rsidRPr="008F5FD8">
        <w:rPr>
          <w:sz w:val="20"/>
          <w:szCs w:val="20"/>
        </w:rPr>
        <w:t>находит</w:t>
      </w:r>
      <w:r>
        <w:rPr>
          <w:sz w:val="20"/>
          <w:szCs w:val="20"/>
        </w:rPr>
        <w:t>ся</w:t>
      </w:r>
      <w:r w:rsidRPr="008F5FD8">
        <w:rPr>
          <w:sz w:val="20"/>
          <w:szCs w:val="20"/>
        </w:rPr>
        <w:t xml:space="preserve"> на 21 месте по среднегодовому удою молока от 1 коровы в целом по области (</w:t>
      </w:r>
      <w:smartTag w:uri="urn:schemas-microsoft-com:office:smarttags" w:element="metricconverter">
        <w:smartTagPr>
          <w:attr w:name="ProductID" w:val="5681 кг"/>
        </w:smartTagPr>
        <w:r w:rsidRPr="008F5FD8">
          <w:rPr>
            <w:sz w:val="20"/>
            <w:szCs w:val="20"/>
          </w:rPr>
          <w:t>5681 кг</w:t>
        </w:r>
      </w:smartTag>
      <w:r w:rsidRPr="008F5FD8">
        <w:rPr>
          <w:sz w:val="20"/>
          <w:szCs w:val="20"/>
        </w:rPr>
        <w:t>). За счет низкой себестоимости 1 т м</w:t>
      </w:r>
      <w:r w:rsidRPr="008F5FD8">
        <w:rPr>
          <w:sz w:val="20"/>
          <w:szCs w:val="20"/>
        </w:rPr>
        <w:t>о</w:t>
      </w:r>
      <w:r w:rsidRPr="008F5FD8">
        <w:rPr>
          <w:sz w:val="20"/>
          <w:szCs w:val="20"/>
        </w:rPr>
        <w:t>лока</w:t>
      </w:r>
      <w:r>
        <w:rPr>
          <w:sz w:val="20"/>
          <w:szCs w:val="20"/>
        </w:rPr>
        <w:t xml:space="preserve"> здесь</w:t>
      </w:r>
      <w:r w:rsidRPr="008F5FD8">
        <w:rPr>
          <w:sz w:val="20"/>
          <w:szCs w:val="20"/>
        </w:rPr>
        <w:t xml:space="preserve"> наблюдается самый высокий уровень рентабельности производства молока в Гро</w:t>
      </w:r>
      <w:r w:rsidRPr="008F5FD8">
        <w:rPr>
          <w:sz w:val="20"/>
          <w:szCs w:val="20"/>
        </w:rPr>
        <w:t>д</w:t>
      </w:r>
      <w:r w:rsidRPr="008F5FD8">
        <w:rPr>
          <w:sz w:val="20"/>
          <w:szCs w:val="20"/>
        </w:rPr>
        <w:t>ненской области</w:t>
      </w:r>
      <w:r>
        <w:rPr>
          <w:sz w:val="20"/>
          <w:szCs w:val="20"/>
        </w:rPr>
        <w:t xml:space="preserve"> – 40,83</w:t>
      </w:r>
      <w:r w:rsidRPr="008F5FD8">
        <w:rPr>
          <w:sz w:val="20"/>
          <w:szCs w:val="20"/>
        </w:rPr>
        <w:t>%.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Существенное влияние на уровень рентабельности оказывают и другие факторы – выход продукции, ее т</w:t>
      </w:r>
      <w:r>
        <w:rPr>
          <w:sz w:val="20"/>
          <w:szCs w:val="20"/>
        </w:rPr>
        <w:t>о</w:t>
      </w:r>
      <w:r>
        <w:rPr>
          <w:sz w:val="20"/>
          <w:szCs w:val="20"/>
        </w:rPr>
        <w:lastRenderedPageBreak/>
        <w:t>варность, производител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ность труда, рациональное использование производственных ресурсов.</w:t>
      </w:r>
    </w:p>
    <w:p w:rsidR="00DC1106" w:rsidRPr="008F5FD8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Группировка сельскохозяйственных предприятий по уровню рентабельности показала, что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  <w:r>
        <w:rPr>
          <w:sz w:val="20"/>
          <w:szCs w:val="20"/>
        </w:rPr>
        <w:t>. при производстве молока свыше 40 хозяйств получили убыток (таблица 2).</w:t>
      </w:r>
    </w:p>
    <w:p w:rsidR="00DC1106" w:rsidRPr="008F5FD8" w:rsidRDefault="00DC1106" w:rsidP="00DC1106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Таблица 2 –</w:t>
      </w:r>
      <w:r w:rsidRPr="008F5FD8">
        <w:rPr>
          <w:sz w:val="20"/>
          <w:szCs w:val="20"/>
        </w:rPr>
        <w:t xml:space="preserve"> Группировка хозяйств Гродненской области по </w:t>
      </w:r>
      <w:r>
        <w:rPr>
          <w:sz w:val="20"/>
          <w:szCs w:val="20"/>
        </w:rPr>
        <w:t xml:space="preserve">уровню </w:t>
      </w:r>
      <w:r w:rsidRPr="008F5FD8">
        <w:rPr>
          <w:sz w:val="20"/>
          <w:szCs w:val="20"/>
        </w:rPr>
        <w:t>рентабельности производства молока</w:t>
      </w:r>
      <w:r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0"/>
            <w:szCs w:val="20"/>
          </w:rPr>
          <w:t>2009 г</w:t>
        </w:r>
      </w:smartTag>
    </w:p>
    <w:tbl>
      <w:tblPr>
        <w:tblW w:w="6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67"/>
        <w:gridCol w:w="1167"/>
        <w:gridCol w:w="600"/>
        <w:gridCol w:w="700"/>
        <w:gridCol w:w="700"/>
        <w:gridCol w:w="567"/>
        <w:gridCol w:w="567"/>
        <w:gridCol w:w="826"/>
      </w:tblGrid>
      <w:tr w:rsidR="00DC1106" w:rsidRPr="00CD6932" w:rsidTr="000C672A">
        <w:trPr>
          <w:cantSplit/>
          <w:trHeight w:val="1778"/>
        </w:trPr>
        <w:tc>
          <w:tcPr>
            <w:tcW w:w="426" w:type="dxa"/>
            <w:textDirection w:val="btLr"/>
            <w:vAlign w:val="center"/>
          </w:tcPr>
          <w:p w:rsidR="00DC1106" w:rsidRPr="00C22515" w:rsidRDefault="00DC1106" w:rsidP="000C672A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>№ группы</w:t>
            </w:r>
          </w:p>
        </w:tc>
        <w:tc>
          <w:tcPr>
            <w:tcW w:w="567" w:type="dxa"/>
            <w:vAlign w:val="center"/>
          </w:tcPr>
          <w:p w:rsidR="00DC1106" w:rsidRDefault="00DC1106" w:rsidP="000C672A">
            <w:pPr>
              <w:widowControl w:val="0"/>
              <w:ind w:left="-174" w:right="-195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>Кол-во хо</w:t>
            </w:r>
            <w:r>
              <w:rPr>
                <w:sz w:val="16"/>
                <w:szCs w:val="16"/>
              </w:rPr>
              <w:t>-</w:t>
            </w:r>
          </w:p>
          <w:p w:rsidR="00DC1106" w:rsidRDefault="00DC1106" w:rsidP="000C672A">
            <w:pPr>
              <w:widowControl w:val="0"/>
              <w:ind w:left="-174" w:right="-195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 xml:space="preserve">зяйств </w:t>
            </w:r>
          </w:p>
          <w:p w:rsidR="00DC1106" w:rsidRDefault="00DC1106" w:rsidP="000C672A">
            <w:pPr>
              <w:widowControl w:val="0"/>
              <w:ind w:left="-174" w:right="-195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 xml:space="preserve">в </w:t>
            </w:r>
          </w:p>
          <w:p w:rsidR="00DC1106" w:rsidRPr="00C22515" w:rsidRDefault="00DC1106" w:rsidP="000C672A">
            <w:pPr>
              <w:widowControl w:val="0"/>
              <w:ind w:left="-174" w:right="-195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>группе</w:t>
            </w:r>
          </w:p>
        </w:tc>
        <w:tc>
          <w:tcPr>
            <w:tcW w:w="1167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sz w:val="16"/>
                <w:szCs w:val="16"/>
              </w:rPr>
            </w:pPr>
            <w:r w:rsidRPr="00C22515">
              <w:rPr>
                <w:sz w:val="16"/>
                <w:szCs w:val="16"/>
              </w:rPr>
              <w:t>Интервал, %</w:t>
            </w:r>
          </w:p>
        </w:tc>
        <w:tc>
          <w:tcPr>
            <w:tcW w:w="600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Ур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вень рен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22515">
              <w:rPr>
                <w:color w:val="000000"/>
                <w:sz w:val="16"/>
                <w:szCs w:val="16"/>
              </w:rPr>
              <w:t>т</w:t>
            </w:r>
            <w:r w:rsidRPr="00C22515">
              <w:rPr>
                <w:color w:val="000000"/>
                <w:sz w:val="16"/>
                <w:szCs w:val="16"/>
              </w:rPr>
              <w:t>а</w:t>
            </w:r>
            <w:r w:rsidRPr="00C22515">
              <w:rPr>
                <w:color w:val="000000"/>
                <w:sz w:val="16"/>
                <w:szCs w:val="16"/>
              </w:rPr>
              <w:t>бель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22515">
              <w:rPr>
                <w:color w:val="000000"/>
                <w:sz w:val="16"/>
                <w:szCs w:val="16"/>
              </w:rPr>
              <w:t>но</w:t>
            </w:r>
            <w:r w:rsidRPr="00C22515">
              <w:rPr>
                <w:color w:val="000000"/>
                <w:sz w:val="16"/>
                <w:szCs w:val="16"/>
              </w:rPr>
              <w:t>с</w:t>
            </w:r>
            <w:r w:rsidRPr="00C22515">
              <w:rPr>
                <w:color w:val="000000"/>
                <w:sz w:val="16"/>
                <w:szCs w:val="16"/>
              </w:rPr>
              <w:t>ти, %</w:t>
            </w:r>
          </w:p>
        </w:tc>
        <w:tc>
          <w:tcPr>
            <w:tcW w:w="700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Сре</w:t>
            </w:r>
            <w:r w:rsidRPr="00C22515">
              <w:rPr>
                <w:color w:val="000000"/>
                <w:sz w:val="16"/>
                <w:szCs w:val="16"/>
              </w:rPr>
              <w:t>д</w:t>
            </w:r>
            <w:r w:rsidRPr="00C22515">
              <w:rPr>
                <w:color w:val="000000"/>
                <w:sz w:val="16"/>
                <w:szCs w:val="16"/>
              </w:rPr>
              <w:t>нег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довой удой мол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ка от 1 кор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вы, кг</w:t>
            </w:r>
          </w:p>
        </w:tc>
        <w:tc>
          <w:tcPr>
            <w:tcW w:w="700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Себ</w:t>
            </w:r>
            <w:r w:rsidRPr="00C22515">
              <w:rPr>
                <w:color w:val="000000"/>
                <w:sz w:val="16"/>
                <w:szCs w:val="16"/>
              </w:rPr>
              <w:t>е</w:t>
            </w:r>
            <w:r w:rsidRPr="00C22515">
              <w:rPr>
                <w:color w:val="000000"/>
                <w:sz w:val="16"/>
                <w:szCs w:val="16"/>
              </w:rPr>
              <w:t>сто</w:t>
            </w:r>
            <w:r w:rsidRPr="00C22515">
              <w:rPr>
                <w:color w:val="000000"/>
                <w:sz w:val="16"/>
                <w:szCs w:val="16"/>
              </w:rPr>
              <w:t>и</w:t>
            </w:r>
            <w:r w:rsidRPr="00C22515">
              <w:rPr>
                <w:color w:val="000000"/>
                <w:sz w:val="16"/>
                <w:szCs w:val="16"/>
              </w:rPr>
              <w:t>мость 1 т мол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ка, тыс. руб.</w:t>
            </w:r>
          </w:p>
        </w:tc>
        <w:tc>
          <w:tcPr>
            <w:tcW w:w="567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Ра</w:t>
            </w:r>
            <w:r w:rsidRPr="00C22515">
              <w:rPr>
                <w:color w:val="000000"/>
                <w:sz w:val="16"/>
                <w:szCs w:val="16"/>
              </w:rPr>
              <w:t>с</w:t>
            </w:r>
            <w:r w:rsidRPr="00C22515">
              <w:rPr>
                <w:color w:val="000000"/>
                <w:sz w:val="16"/>
                <w:szCs w:val="16"/>
              </w:rPr>
              <w:t>ход ко</w:t>
            </w:r>
            <w:r w:rsidRPr="00C22515">
              <w:rPr>
                <w:color w:val="000000"/>
                <w:sz w:val="16"/>
                <w:szCs w:val="16"/>
              </w:rPr>
              <w:t>р</w:t>
            </w:r>
            <w:r w:rsidRPr="00C22515">
              <w:rPr>
                <w:color w:val="000000"/>
                <w:sz w:val="16"/>
                <w:szCs w:val="16"/>
              </w:rPr>
              <w:t>мов на 1 ц м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лока, ц к.ед.</w:t>
            </w:r>
          </w:p>
        </w:tc>
        <w:tc>
          <w:tcPr>
            <w:tcW w:w="567" w:type="dxa"/>
            <w:vAlign w:val="center"/>
          </w:tcPr>
          <w:p w:rsidR="00DC1106" w:rsidRPr="00C22515" w:rsidRDefault="00DC1106" w:rsidP="000C672A">
            <w:pPr>
              <w:widowControl w:val="0"/>
              <w:ind w:right="-34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Тр</w:t>
            </w:r>
            <w:r w:rsidRPr="00C22515">
              <w:rPr>
                <w:color w:val="000000"/>
                <w:sz w:val="16"/>
                <w:szCs w:val="16"/>
              </w:rPr>
              <w:t>у</w:t>
            </w:r>
            <w:r w:rsidRPr="00C22515">
              <w:rPr>
                <w:color w:val="000000"/>
                <w:sz w:val="16"/>
                <w:szCs w:val="16"/>
              </w:rPr>
              <w:t>до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22515">
              <w:rPr>
                <w:color w:val="000000"/>
                <w:sz w:val="16"/>
                <w:szCs w:val="16"/>
              </w:rPr>
              <w:t>е</w:t>
            </w:r>
            <w:r w:rsidRPr="00C22515">
              <w:rPr>
                <w:color w:val="000000"/>
                <w:sz w:val="16"/>
                <w:szCs w:val="16"/>
              </w:rPr>
              <w:t>м</w:t>
            </w:r>
            <w:r w:rsidRPr="00C22515">
              <w:rPr>
                <w:color w:val="000000"/>
                <w:sz w:val="16"/>
                <w:szCs w:val="16"/>
              </w:rPr>
              <w:t>кость 1 т м</w:t>
            </w:r>
            <w:r w:rsidRPr="00C22515">
              <w:rPr>
                <w:color w:val="000000"/>
                <w:sz w:val="16"/>
                <w:szCs w:val="16"/>
              </w:rPr>
              <w:t>о</w:t>
            </w:r>
            <w:r w:rsidRPr="00C22515">
              <w:rPr>
                <w:color w:val="000000"/>
                <w:sz w:val="16"/>
                <w:szCs w:val="16"/>
              </w:rPr>
              <w:t>лока, чел-ч</w:t>
            </w:r>
          </w:p>
        </w:tc>
        <w:tc>
          <w:tcPr>
            <w:tcW w:w="826" w:type="dxa"/>
            <w:vAlign w:val="center"/>
          </w:tcPr>
          <w:p w:rsidR="00DC1106" w:rsidRPr="00C22515" w:rsidRDefault="00DC1106" w:rsidP="000C672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22515">
              <w:rPr>
                <w:color w:val="000000"/>
                <w:sz w:val="16"/>
                <w:szCs w:val="16"/>
              </w:rPr>
              <w:t>Пр</w:t>
            </w:r>
            <w:r w:rsidRPr="00C22515">
              <w:rPr>
                <w:color w:val="000000"/>
                <w:sz w:val="16"/>
                <w:szCs w:val="16"/>
              </w:rPr>
              <w:t>и</w:t>
            </w:r>
            <w:r w:rsidRPr="00C22515">
              <w:rPr>
                <w:color w:val="000000"/>
                <w:sz w:val="16"/>
                <w:szCs w:val="16"/>
              </w:rPr>
              <w:t>быль (убыток) на 1 т молока, тыс. руб.</w:t>
            </w:r>
          </w:p>
        </w:tc>
      </w:tr>
      <w:tr w:rsidR="00DC1106" w:rsidRPr="00CD6932" w:rsidTr="000C672A">
        <w:tc>
          <w:tcPr>
            <w:tcW w:w="4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8</w:t>
            </w:r>
          </w:p>
        </w:tc>
        <w:tc>
          <w:tcPr>
            <w:tcW w:w="1167" w:type="dxa"/>
          </w:tcPr>
          <w:p w:rsidR="00DC1106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от  -41,98</w:t>
            </w:r>
          </w:p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до -21,28</w:t>
            </w:r>
          </w:p>
        </w:tc>
        <w:tc>
          <w:tcPr>
            <w:tcW w:w="6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-28,55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3214,38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837,13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1,71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57,48</w:t>
            </w:r>
          </w:p>
        </w:tc>
        <w:tc>
          <w:tcPr>
            <w:tcW w:w="8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-237,82</w:t>
            </w:r>
          </w:p>
        </w:tc>
      </w:tr>
      <w:tr w:rsidR="00DC1106" w:rsidRPr="00CD6932" w:rsidTr="000C672A">
        <w:tc>
          <w:tcPr>
            <w:tcW w:w="4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36</w:t>
            </w:r>
          </w:p>
        </w:tc>
        <w:tc>
          <w:tcPr>
            <w:tcW w:w="1167" w:type="dxa"/>
          </w:tcPr>
          <w:p w:rsidR="00DC1106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от  -21,29</w:t>
            </w:r>
          </w:p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до  -0,58</w:t>
            </w:r>
          </w:p>
        </w:tc>
        <w:tc>
          <w:tcPr>
            <w:tcW w:w="6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-9,62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4052,81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709,19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38,03</w:t>
            </w:r>
          </w:p>
        </w:tc>
        <w:tc>
          <w:tcPr>
            <w:tcW w:w="8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-71,02</w:t>
            </w:r>
          </w:p>
        </w:tc>
      </w:tr>
      <w:tr w:rsidR="00DC1106" w:rsidRPr="00CD6932" w:rsidTr="000C672A">
        <w:trPr>
          <w:trHeight w:val="219"/>
        </w:trPr>
        <w:tc>
          <w:tcPr>
            <w:tcW w:w="4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94</w:t>
            </w:r>
          </w:p>
        </w:tc>
        <w:tc>
          <w:tcPr>
            <w:tcW w:w="1167" w:type="dxa"/>
          </w:tcPr>
          <w:p w:rsidR="00DC1106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от  -0,59</w:t>
            </w:r>
          </w:p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до 20,12</w:t>
            </w:r>
          </w:p>
        </w:tc>
        <w:tc>
          <w:tcPr>
            <w:tcW w:w="6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6,85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4810,98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598,90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33,32</w:t>
            </w:r>
          </w:p>
        </w:tc>
        <w:tc>
          <w:tcPr>
            <w:tcW w:w="8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41,36</w:t>
            </w:r>
          </w:p>
        </w:tc>
      </w:tr>
      <w:tr w:rsidR="00DC1106" w:rsidRPr="00CD6932" w:rsidTr="000C672A">
        <w:tc>
          <w:tcPr>
            <w:tcW w:w="4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15</w:t>
            </w:r>
          </w:p>
        </w:tc>
        <w:tc>
          <w:tcPr>
            <w:tcW w:w="1167" w:type="dxa"/>
          </w:tcPr>
          <w:p w:rsidR="00DC1106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от 20,13</w:t>
            </w:r>
          </w:p>
          <w:p w:rsidR="00DC1106" w:rsidRPr="00FE5B8B" w:rsidRDefault="00DC1106" w:rsidP="000C672A">
            <w:pPr>
              <w:widowControl w:val="0"/>
              <w:jc w:val="center"/>
              <w:rPr>
                <w:sz w:val="14"/>
                <w:szCs w:val="14"/>
              </w:rPr>
            </w:pPr>
            <w:r w:rsidRPr="00FE5B8B">
              <w:rPr>
                <w:sz w:val="14"/>
                <w:szCs w:val="14"/>
              </w:rPr>
              <w:t>до 40,83</w:t>
            </w:r>
          </w:p>
        </w:tc>
        <w:tc>
          <w:tcPr>
            <w:tcW w:w="6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28,29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6141,87</w:t>
            </w:r>
          </w:p>
        </w:tc>
        <w:tc>
          <w:tcPr>
            <w:tcW w:w="700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bCs/>
                <w:color w:val="000000"/>
                <w:sz w:val="14"/>
                <w:szCs w:val="14"/>
              </w:rPr>
            </w:pPr>
            <w:r w:rsidRPr="00FE5B8B">
              <w:rPr>
                <w:bCs/>
                <w:color w:val="000000"/>
                <w:sz w:val="14"/>
                <w:szCs w:val="14"/>
              </w:rPr>
              <w:t>516,6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0,96</w:t>
            </w:r>
          </w:p>
        </w:tc>
        <w:tc>
          <w:tcPr>
            <w:tcW w:w="567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19,41</w:t>
            </w:r>
          </w:p>
        </w:tc>
        <w:tc>
          <w:tcPr>
            <w:tcW w:w="826" w:type="dxa"/>
            <w:vAlign w:val="center"/>
          </w:tcPr>
          <w:p w:rsidR="00DC1106" w:rsidRPr="00FE5B8B" w:rsidRDefault="00DC1106" w:rsidP="000C672A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FE5B8B">
              <w:rPr>
                <w:color w:val="000000"/>
                <w:sz w:val="14"/>
                <w:szCs w:val="14"/>
              </w:rPr>
              <w:t>137,28</w:t>
            </w:r>
          </w:p>
        </w:tc>
      </w:tr>
    </w:tbl>
    <w:p w:rsidR="00DC1106" w:rsidRDefault="00DC1106" w:rsidP="00DC1106">
      <w:pPr>
        <w:widowControl w:val="0"/>
        <w:spacing w:before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1-й и 2-й группах убыток на 1 т молока составил -237,82 тыс. руб и -71,02 тыс. руб соответственно. Это было обусловлено низкой продуктивностью животных (</w:t>
      </w:r>
      <w:smartTag w:uri="urn:schemas-microsoft-com:office:smarttags" w:element="metricconverter">
        <w:smartTagPr>
          <w:attr w:name="ProductID" w:val="4000 кг"/>
        </w:smartTagPr>
        <w:r>
          <w:rPr>
            <w:sz w:val="20"/>
            <w:szCs w:val="20"/>
          </w:rPr>
          <w:t>4000 кг</w:t>
        </w:r>
      </w:smartTag>
      <w:r>
        <w:rPr>
          <w:sz w:val="20"/>
          <w:szCs w:val="20"/>
        </w:rPr>
        <w:t xml:space="preserve"> и ниже), а также высокими матер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ально-денежными затратами и затратами труда.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Самый высокий уровень убыточности</w:t>
      </w:r>
      <w:r w:rsidRPr="008F5FD8">
        <w:rPr>
          <w:sz w:val="20"/>
          <w:szCs w:val="20"/>
        </w:rPr>
        <w:t xml:space="preserve"> был </w:t>
      </w:r>
      <w:r>
        <w:rPr>
          <w:sz w:val="20"/>
          <w:szCs w:val="20"/>
        </w:rPr>
        <w:t xml:space="preserve">отмечен </w:t>
      </w:r>
      <w:r w:rsidRPr="008F5FD8">
        <w:rPr>
          <w:sz w:val="20"/>
          <w:szCs w:val="20"/>
        </w:rPr>
        <w:t>в СПК «</w:t>
      </w:r>
      <w:r>
        <w:rPr>
          <w:sz w:val="20"/>
          <w:szCs w:val="20"/>
        </w:rPr>
        <w:t>Мижеричи» Зельвенского</w:t>
      </w:r>
      <w:r w:rsidRPr="008F5FD8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-41,98%</w:t>
      </w:r>
      <w:r w:rsidRPr="008F5FD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Среднегодовой удой молока в данном хозяйстве составил </w:t>
      </w:r>
      <w:smartTag w:uri="urn:schemas-microsoft-com:office:smarttags" w:element="metricconverter">
        <w:smartTagPr>
          <w:attr w:name="ProductID" w:val="2453 кг"/>
        </w:smartTagPr>
        <w:r>
          <w:rPr>
            <w:sz w:val="20"/>
            <w:szCs w:val="20"/>
          </w:rPr>
          <w:t>2453 кг</w:t>
        </w:r>
      </w:smartTag>
      <w:r>
        <w:rPr>
          <w:sz w:val="20"/>
          <w:szCs w:val="20"/>
        </w:rPr>
        <w:t xml:space="preserve">, а себестоимость 1 т молока 987 тыс. руб., что на 149,87 тыс. руб. выше данного показатели в среднем по 1-й группе. 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3-ю группу с рентабельностью по группе почти 7%, вышло на</w:t>
      </w:r>
      <w:r>
        <w:rPr>
          <w:sz w:val="20"/>
          <w:szCs w:val="20"/>
        </w:rPr>
        <w:t>и</w:t>
      </w:r>
      <w:r>
        <w:rPr>
          <w:sz w:val="20"/>
          <w:szCs w:val="20"/>
        </w:rPr>
        <w:t>большее количество сельскохозяйственных предприятий Гродненской области.</w:t>
      </w:r>
      <w:r w:rsidRPr="00242A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Здесь себестоимость </w:t>
      </w:r>
      <w:r w:rsidRPr="008F5FD8">
        <w:rPr>
          <w:sz w:val="20"/>
          <w:szCs w:val="20"/>
        </w:rPr>
        <w:t xml:space="preserve">составила </w:t>
      </w:r>
      <w:r>
        <w:rPr>
          <w:sz w:val="20"/>
          <w:szCs w:val="20"/>
        </w:rPr>
        <w:t>598,90</w:t>
      </w:r>
      <w:r w:rsidRPr="008F5FD8">
        <w:rPr>
          <w:sz w:val="20"/>
          <w:szCs w:val="20"/>
        </w:rPr>
        <w:t xml:space="preserve"> тыс. руб.</w:t>
      </w:r>
      <w:r>
        <w:rPr>
          <w:sz w:val="20"/>
          <w:szCs w:val="20"/>
        </w:rPr>
        <w:t>/т, что на 238,23 тыс.руб./т ниже, чем в среднем по 1-й группе.</w:t>
      </w:r>
    </w:p>
    <w:p w:rsidR="00DC1106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4-ю группу с величиной группировочного признака 28,29% в среднем по группе вошло 15 хозяйств Гро</w:t>
      </w:r>
      <w:r>
        <w:rPr>
          <w:sz w:val="20"/>
          <w:szCs w:val="20"/>
        </w:rPr>
        <w:t>д</w:t>
      </w:r>
      <w:r>
        <w:rPr>
          <w:sz w:val="20"/>
          <w:szCs w:val="20"/>
        </w:rPr>
        <w:t>ненской области. Во всех хозяйствах данной группы наблюдается относительно низкая</w:t>
      </w:r>
      <w:r w:rsidRPr="008F5FD8">
        <w:rPr>
          <w:sz w:val="20"/>
          <w:szCs w:val="20"/>
        </w:rPr>
        <w:t xml:space="preserve"> себестоимость и </w:t>
      </w:r>
      <w:r>
        <w:rPr>
          <w:sz w:val="20"/>
          <w:szCs w:val="20"/>
        </w:rPr>
        <w:t>труд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емкость единицы продукции.</w:t>
      </w:r>
    </w:p>
    <w:p w:rsidR="00DC1106" w:rsidRPr="008F5FD8" w:rsidRDefault="00DC1106" w:rsidP="00DC1106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Основным направлением дальнейшего увеличения объемов производства и повышения эффективности 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лочного скотоводства должна стать последовательная интенсификация, включающая:</w:t>
      </w:r>
    </w:p>
    <w:p w:rsidR="00DC1106" w:rsidRPr="004A4BE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4A4BEA">
        <w:rPr>
          <w:rFonts w:ascii="Times New Roman" w:hAnsi="Times New Roman"/>
          <w:sz w:val="20"/>
          <w:szCs w:val="20"/>
        </w:rPr>
        <w:t>величение среднегодового удоя молока от 1 коровы, за счет пр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обретения </w:t>
      </w:r>
      <w:r w:rsidRPr="004A4BEA">
        <w:rPr>
          <w:rFonts w:ascii="Times New Roman" w:hAnsi="Times New Roman"/>
          <w:sz w:val="20"/>
          <w:szCs w:val="20"/>
        </w:rPr>
        <w:t>молочных пород коров с более высокой продуктивностью</w:t>
      </w:r>
      <w:r>
        <w:rPr>
          <w:rFonts w:ascii="Times New Roman" w:hAnsi="Times New Roman"/>
          <w:sz w:val="20"/>
          <w:szCs w:val="20"/>
        </w:rPr>
        <w:t>;</w:t>
      </w:r>
    </w:p>
    <w:p w:rsidR="00DC1106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снижение трудоемкости продукции</w:t>
      </w:r>
      <w:r w:rsidRPr="004A4BEA">
        <w:rPr>
          <w:rFonts w:ascii="Times New Roman" w:hAnsi="Times New Roman"/>
          <w:sz w:val="20"/>
          <w:szCs w:val="20"/>
        </w:rPr>
        <w:t xml:space="preserve"> за счет </w:t>
      </w:r>
      <w:r>
        <w:rPr>
          <w:rFonts w:ascii="Times New Roman" w:hAnsi="Times New Roman"/>
          <w:sz w:val="20"/>
          <w:szCs w:val="20"/>
        </w:rPr>
        <w:t xml:space="preserve">автоматизации </w:t>
      </w:r>
      <w:r w:rsidRPr="004A4BEA">
        <w:rPr>
          <w:rFonts w:ascii="Times New Roman" w:hAnsi="Times New Roman"/>
          <w:sz w:val="20"/>
          <w:szCs w:val="20"/>
        </w:rPr>
        <w:t xml:space="preserve">процесса </w:t>
      </w:r>
      <w:r>
        <w:rPr>
          <w:rFonts w:ascii="Times New Roman" w:hAnsi="Times New Roman"/>
          <w:sz w:val="20"/>
          <w:szCs w:val="20"/>
        </w:rPr>
        <w:t xml:space="preserve">доения молока; </w:t>
      </w:r>
    </w:p>
    <w:p w:rsidR="00DC1106" w:rsidRPr="00DA7F5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DA7F5A">
        <w:rPr>
          <w:rFonts w:ascii="Times New Roman" w:hAnsi="Times New Roman"/>
          <w:sz w:val="20"/>
          <w:szCs w:val="20"/>
        </w:rPr>
        <w:t>ысокий уровень знаний, технической дисциплины, опыта и ответственности работников</w:t>
      </w:r>
      <w:r>
        <w:rPr>
          <w:rFonts w:ascii="Times New Roman" w:hAnsi="Times New Roman"/>
          <w:sz w:val="20"/>
          <w:szCs w:val="20"/>
        </w:rPr>
        <w:t>;</w:t>
      </w:r>
    </w:p>
    <w:p w:rsidR="00DC1106" w:rsidRPr="004A4BE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улучшение качества кормления и содержания животных;</w:t>
      </w:r>
    </w:p>
    <w:p w:rsidR="00DC1106" w:rsidRPr="004A4BE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сокращение производственных затрат</w:t>
      </w:r>
      <w:r w:rsidRPr="004A4BEA">
        <w:rPr>
          <w:rFonts w:ascii="Times New Roman" w:hAnsi="Times New Roman"/>
          <w:sz w:val="20"/>
          <w:szCs w:val="20"/>
        </w:rPr>
        <w:t xml:space="preserve"> за счет внедрения ресурсо- и энергосберегающих технологий</w:t>
      </w:r>
      <w:r>
        <w:rPr>
          <w:rFonts w:ascii="Times New Roman" w:hAnsi="Times New Roman"/>
          <w:sz w:val="20"/>
          <w:szCs w:val="20"/>
        </w:rPr>
        <w:t>;</w:t>
      </w:r>
    </w:p>
    <w:p w:rsidR="00DC1106" w:rsidRPr="004A4BE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снижение себестоимости </w:t>
      </w:r>
      <w:r w:rsidRPr="004A4BEA">
        <w:rPr>
          <w:rFonts w:ascii="Times New Roman" w:hAnsi="Times New Roman"/>
          <w:sz w:val="20"/>
          <w:szCs w:val="20"/>
        </w:rPr>
        <w:t>1 т молока</w:t>
      </w:r>
      <w:r>
        <w:rPr>
          <w:rFonts w:ascii="Times New Roman" w:hAnsi="Times New Roman"/>
          <w:sz w:val="20"/>
          <w:szCs w:val="20"/>
        </w:rPr>
        <w:t xml:space="preserve"> при сокращении </w:t>
      </w:r>
      <w:r w:rsidRPr="004A4BEA">
        <w:rPr>
          <w:rFonts w:ascii="Times New Roman" w:hAnsi="Times New Roman"/>
          <w:sz w:val="20"/>
          <w:szCs w:val="20"/>
        </w:rPr>
        <w:t xml:space="preserve"> производственных затрат, трудоемкости продукции, расхода кормов на 1 т молока</w:t>
      </w:r>
      <w:r>
        <w:rPr>
          <w:rFonts w:ascii="Times New Roman" w:hAnsi="Times New Roman"/>
          <w:sz w:val="20"/>
          <w:szCs w:val="20"/>
        </w:rPr>
        <w:t>;</w:t>
      </w:r>
    </w:p>
    <w:p w:rsidR="00DC1106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увеличение </w:t>
      </w:r>
      <w:r w:rsidRPr="004A4BEA">
        <w:rPr>
          <w:rFonts w:ascii="Times New Roman" w:hAnsi="Times New Roman"/>
          <w:sz w:val="20"/>
          <w:szCs w:val="20"/>
        </w:rPr>
        <w:t>прибыли за счет реализации продукции по наиболее выгодным каналам реализации</w:t>
      </w:r>
      <w:r>
        <w:rPr>
          <w:rFonts w:ascii="Times New Roman" w:hAnsi="Times New Roman"/>
          <w:sz w:val="20"/>
          <w:szCs w:val="20"/>
        </w:rPr>
        <w:t>;</w:t>
      </w:r>
    </w:p>
    <w:p w:rsidR="00DC1106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соответствующее ветеринарно-зоотехническое обслуживание поголовья;</w:t>
      </w:r>
    </w:p>
    <w:p w:rsidR="00DC1106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совершенствование размещения, концентрации и специализации молочного скотоводства;</w:t>
      </w:r>
    </w:p>
    <w:p w:rsidR="00DC1106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внедрение эффективных методов воспроизводства молочного поголовья;</w:t>
      </w:r>
    </w:p>
    <w:p w:rsidR="00DC1106" w:rsidRPr="004A4BEA" w:rsidRDefault="00DC1106" w:rsidP="00DC1106">
      <w:pPr>
        <w:pStyle w:val="af5"/>
        <w:widowControl w:val="0"/>
        <w:numPr>
          <w:ilvl w:val="0"/>
          <w:numId w:val="49"/>
        </w:numPr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агропромышленная интеграция и кооперация в производстве молочной продукции.</w:t>
      </w:r>
    </w:p>
    <w:p w:rsidR="00DC1106" w:rsidRPr="00C22515" w:rsidRDefault="00DC1106" w:rsidP="00DC1106">
      <w:pPr>
        <w:widowControl w:val="0"/>
        <w:jc w:val="center"/>
        <w:rPr>
          <w:sz w:val="16"/>
          <w:szCs w:val="16"/>
        </w:rPr>
      </w:pPr>
      <w:r w:rsidRPr="00C22515">
        <w:rPr>
          <w:sz w:val="16"/>
          <w:szCs w:val="16"/>
        </w:rPr>
        <w:t>ЛИТЕРАТУРА</w:t>
      </w:r>
    </w:p>
    <w:p w:rsidR="00DC1106" w:rsidRPr="00C22515" w:rsidRDefault="00DC1106" w:rsidP="00DC1106">
      <w:pPr>
        <w:widowControl w:val="0"/>
        <w:numPr>
          <w:ilvl w:val="0"/>
          <w:numId w:val="50"/>
        </w:numPr>
        <w:tabs>
          <w:tab w:val="clear" w:pos="1571"/>
          <w:tab w:val="num" w:pos="0"/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C22515">
        <w:rPr>
          <w:sz w:val="16"/>
          <w:szCs w:val="16"/>
        </w:rPr>
        <w:t xml:space="preserve">Годовые отчеты сельскохозяйственных предприятий Гродненской области за </w:t>
      </w:r>
      <w:smartTag w:uri="urn:schemas-microsoft-com:office:smarttags" w:element="metricconverter">
        <w:smartTagPr>
          <w:attr w:name="ProductID" w:val="2009 г"/>
        </w:smartTagPr>
        <w:r w:rsidRPr="00C22515">
          <w:rPr>
            <w:sz w:val="16"/>
            <w:szCs w:val="16"/>
          </w:rPr>
          <w:t>2009 г</w:t>
        </w:r>
      </w:smartTag>
      <w:r w:rsidRPr="00C22515">
        <w:rPr>
          <w:sz w:val="16"/>
          <w:szCs w:val="16"/>
        </w:rPr>
        <w:t>.</w:t>
      </w:r>
    </w:p>
    <w:p w:rsidR="00DC1106" w:rsidRPr="00C22515" w:rsidRDefault="00DC1106" w:rsidP="00DC1106">
      <w:pPr>
        <w:widowControl w:val="0"/>
        <w:numPr>
          <w:ilvl w:val="0"/>
          <w:numId w:val="50"/>
        </w:numPr>
        <w:tabs>
          <w:tab w:val="clear" w:pos="1571"/>
          <w:tab w:val="num" w:pos="0"/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C22515">
        <w:rPr>
          <w:sz w:val="16"/>
          <w:szCs w:val="16"/>
        </w:rPr>
        <w:t xml:space="preserve">Статистические ежегодники Гродненской области, </w:t>
      </w:r>
      <w:smartTag w:uri="urn:schemas-microsoft-com:office:smarttags" w:element="metricconverter">
        <w:smartTagPr>
          <w:attr w:name="ProductID" w:val="2009 г"/>
        </w:smartTagPr>
        <w:r w:rsidRPr="00C22515">
          <w:rPr>
            <w:sz w:val="16"/>
            <w:szCs w:val="16"/>
          </w:rPr>
          <w:t>2009 г</w:t>
        </w:r>
      </w:smartTag>
      <w:r w:rsidRPr="00C22515">
        <w:rPr>
          <w:sz w:val="16"/>
          <w:szCs w:val="16"/>
        </w:rPr>
        <w:t>.</w:t>
      </w:r>
    </w:p>
    <w:p w:rsidR="00DC1106" w:rsidRPr="00C22515" w:rsidRDefault="00DC1106" w:rsidP="00DC1106">
      <w:pPr>
        <w:widowControl w:val="0"/>
        <w:numPr>
          <w:ilvl w:val="0"/>
          <w:numId w:val="50"/>
        </w:numPr>
        <w:tabs>
          <w:tab w:val="clear" w:pos="1571"/>
          <w:tab w:val="num" w:pos="0"/>
          <w:tab w:val="left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C22515">
        <w:rPr>
          <w:sz w:val="16"/>
          <w:szCs w:val="16"/>
        </w:rPr>
        <w:t>Экономика предприятий и отраслей АПК: Учебник – 2-е и</w:t>
      </w:r>
      <w:r>
        <w:rPr>
          <w:sz w:val="16"/>
          <w:szCs w:val="16"/>
        </w:rPr>
        <w:t xml:space="preserve">зд., перераб. и дополн. </w:t>
      </w:r>
      <w:r w:rsidRPr="00C22515">
        <w:rPr>
          <w:sz w:val="16"/>
          <w:szCs w:val="16"/>
        </w:rPr>
        <w:t>/ П.В. Лещилов</w:t>
      </w:r>
      <w:r>
        <w:rPr>
          <w:sz w:val="16"/>
          <w:szCs w:val="16"/>
        </w:rPr>
        <w:t xml:space="preserve">ский </w:t>
      </w:r>
      <w:r w:rsidRPr="00C22515">
        <w:rPr>
          <w:sz w:val="16"/>
          <w:szCs w:val="16"/>
        </w:rPr>
        <w:t>[</w:t>
      </w:r>
      <w:r>
        <w:rPr>
          <w:sz w:val="16"/>
          <w:szCs w:val="16"/>
        </w:rPr>
        <w:t>и др</w:t>
      </w:r>
      <w:r w:rsidRPr="00C22515">
        <w:rPr>
          <w:sz w:val="16"/>
          <w:szCs w:val="16"/>
        </w:rPr>
        <w:t>.]</w:t>
      </w:r>
      <w:r>
        <w:rPr>
          <w:sz w:val="16"/>
          <w:szCs w:val="16"/>
        </w:rPr>
        <w:t>. – Минск</w:t>
      </w:r>
      <w:r w:rsidRPr="00C22515">
        <w:rPr>
          <w:sz w:val="16"/>
          <w:szCs w:val="16"/>
        </w:rPr>
        <w:t>: БГЭУ, 2007.</w:t>
      </w:r>
    </w:p>
    <w:p w:rsidR="00DC1106" w:rsidRDefault="00DC1106" w:rsidP="00DC1106">
      <w:pPr>
        <w:widowControl w:val="0"/>
        <w:rPr>
          <w:sz w:val="20"/>
          <w:szCs w:val="20"/>
        </w:rPr>
      </w:pPr>
    </w:p>
    <w:p w:rsidR="00DC1106" w:rsidRPr="00C22515" w:rsidRDefault="00DC1106" w:rsidP="00DC1106">
      <w:pPr>
        <w:widowControl w:val="0"/>
        <w:rPr>
          <w:sz w:val="20"/>
          <w:szCs w:val="20"/>
        </w:rPr>
      </w:pPr>
    </w:p>
    <w:p w:rsidR="00DC1106" w:rsidRPr="00C22515" w:rsidRDefault="00DC1106" w:rsidP="00DC1106">
      <w:pPr>
        <w:widowControl w:val="0"/>
        <w:rPr>
          <w:sz w:val="20"/>
          <w:szCs w:val="20"/>
        </w:rPr>
      </w:pPr>
    </w:p>
    <w:p w:rsidR="005324A8" w:rsidRPr="004D71C8" w:rsidRDefault="005324A8" w:rsidP="000D212A">
      <w:pPr>
        <w:rPr>
          <w:szCs w:val="16"/>
        </w:rPr>
      </w:pPr>
    </w:p>
    <w:sectPr w:rsidR="005324A8" w:rsidRPr="004D71C8" w:rsidSect="00400CE8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57" w:rsidRDefault="00897157" w:rsidP="00236D7F">
      <w:r>
        <w:separator/>
      </w:r>
    </w:p>
  </w:endnote>
  <w:endnote w:type="continuationSeparator" w:id="1">
    <w:p w:rsidR="00897157" w:rsidRDefault="00897157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8717DF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8717DF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400CE8">
      <w:rPr>
        <w:rStyle w:val="af"/>
        <w:noProof/>
        <w:sz w:val="20"/>
        <w:szCs w:val="20"/>
      </w:rPr>
      <w:t>1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57" w:rsidRDefault="00897157" w:rsidP="00236D7F">
      <w:r>
        <w:separator/>
      </w:r>
    </w:p>
  </w:footnote>
  <w:footnote w:type="continuationSeparator" w:id="1">
    <w:p w:rsidR="00897157" w:rsidRDefault="00897157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0649"/>
    <w:rsid w:val="0002390A"/>
    <w:rsid w:val="00026FDD"/>
    <w:rsid w:val="00030A7B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75034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0CE8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1C8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05B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17DF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97157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F3E"/>
    <w:rsid w:val="00DB0EF7"/>
    <w:rsid w:val="00DB3E43"/>
    <w:rsid w:val="00DB4D74"/>
    <w:rsid w:val="00DB6A55"/>
    <w:rsid w:val="00DB7BEA"/>
    <w:rsid w:val="00DC0B0D"/>
    <w:rsid w:val="00DC0D7B"/>
    <w:rsid w:val="00DC1106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05BE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DC1106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7880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2013-03-13T12:47:00Z</dcterms:created>
  <dcterms:modified xsi:type="dcterms:W3CDTF">2013-03-14T10:26:00Z</dcterms:modified>
</cp:coreProperties>
</file>